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4E5086" w14:textId="77777777" w:rsidR="007A31D1" w:rsidRDefault="004F4522">
      <w:pPr>
        <w:spacing w:after="19"/>
        <w:ind w:right="279"/>
        <w:jc w:val="right"/>
      </w:pPr>
      <w:r>
        <w:rPr>
          <w:rFonts w:ascii="Corbel" w:eastAsia="Corbel" w:hAnsi="Corbel" w:cs="Corbel"/>
          <w:i/>
        </w:rPr>
        <w:t xml:space="preserve">Załącznik nr 1.5 do Zarządzenia Rektora UR  nr 7/2023 </w:t>
      </w:r>
    </w:p>
    <w:p w14:paraId="2373FFB8" w14:textId="77777777" w:rsidR="007A31D1" w:rsidRDefault="004F4522">
      <w:pPr>
        <w:spacing w:after="1"/>
        <w:ind w:right="231"/>
        <w:jc w:val="right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342603EC" w14:textId="77777777" w:rsidR="007A31D1" w:rsidRDefault="004F4522">
      <w:pPr>
        <w:pStyle w:val="Nagwek1"/>
      </w:pPr>
      <w:r>
        <w:t xml:space="preserve">SYLABUS 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14:paraId="3171328D" w14:textId="515CEDAE" w:rsidR="007A31D1" w:rsidRDefault="004F4522">
      <w:pPr>
        <w:spacing w:after="0"/>
        <w:ind w:right="269"/>
        <w:jc w:val="center"/>
      </w:pPr>
      <w:r>
        <w:rPr>
          <w:rFonts w:ascii="Corbel" w:eastAsia="Corbel" w:hAnsi="Corbel" w:cs="Corbel"/>
          <w:b/>
          <w:sz w:val="19"/>
        </w:rPr>
        <w:t xml:space="preserve">DOTYCZY CYKLU KSZTAŁCENIA  </w:t>
      </w:r>
      <w:r>
        <w:rPr>
          <w:rFonts w:ascii="Corbel" w:eastAsia="Corbel" w:hAnsi="Corbel" w:cs="Corbel"/>
          <w:b/>
          <w:sz w:val="24"/>
        </w:rPr>
        <w:t>2024-202</w:t>
      </w:r>
      <w:r w:rsidR="00E45D91">
        <w:rPr>
          <w:rFonts w:ascii="Corbel" w:eastAsia="Corbel" w:hAnsi="Corbel" w:cs="Corbel"/>
          <w:b/>
          <w:sz w:val="24"/>
        </w:rPr>
        <w:t>6</w:t>
      </w:r>
      <w:r>
        <w:rPr>
          <w:rFonts w:ascii="Corbel" w:eastAsia="Corbel" w:hAnsi="Corbel" w:cs="Corbel"/>
          <w:b/>
          <w:sz w:val="24"/>
        </w:rPr>
        <w:t xml:space="preserve"> </w:t>
      </w:r>
      <w:r>
        <w:t xml:space="preserve"> </w:t>
      </w:r>
    </w:p>
    <w:p w14:paraId="5EAD1F71" w14:textId="77777777" w:rsidR="007A31D1" w:rsidRDefault="004F4522">
      <w:pPr>
        <w:spacing w:after="0"/>
        <w:ind w:left="14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  <w:r>
        <w:rPr>
          <w:rFonts w:ascii="Corbel" w:eastAsia="Corbel" w:hAnsi="Corbel" w:cs="Corbel"/>
          <w:sz w:val="24"/>
        </w:rPr>
        <w:t xml:space="preserve">  </w:t>
      </w:r>
    </w:p>
    <w:p w14:paraId="329C122F" w14:textId="61504AFE" w:rsidR="007A31D1" w:rsidRDefault="004F4522">
      <w:pPr>
        <w:pStyle w:val="Nagwek2"/>
        <w:spacing w:after="1" w:line="259" w:lineRule="auto"/>
        <w:ind w:left="-15" w:right="3636" w:firstLine="3554"/>
      </w:pPr>
      <w:r>
        <w:rPr>
          <w:b w:val="0"/>
          <w:sz w:val="22"/>
        </w:rPr>
        <w:t>Rok akademicki   202</w:t>
      </w:r>
      <w:r w:rsidR="00E45D91">
        <w:rPr>
          <w:b w:val="0"/>
          <w:sz w:val="22"/>
        </w:rPr>
        <w:t>5</w:t>
      </w:r>
      <w:r>
        <w:rPr>
          <w:b w:val="0"/>
          <w:sz w:val="22"/>
        </w:rPr>
        <w:t>-202</w:t>
      </w:r>
      <w:r w:rsidR="00E45D91">
        <w:rPr>
          <w:b w:val="0"/>
          <w:sz w:val="22"/>
        </w:rPr>
        <w:t>6</w:t>
      </w:r>
      <w:r>
        <w:rPr>
          <w:b w:val="0"/>
          <w:sz w:val="22"/>
        </w:rPr>
        <w:t xml:space="preserve"> </w:t>
      </w:r>
      <w:r>
        <w:t>1.P</w:t>
      </w:r>
      <w:r>
        <w:rPr>
          <w:sz w:val="19"/>
        </w:rPr>
        <w:t>ODSTAWOWE INFORMACJE O PRZEDMIOCIE</w:t>
      </w:r>
      <w:r>
        <w:t>/</w:t>
      </w:r>
      <w:r>
        <w:rPr>
          <w:sz w:val="19"/>
        </w:rPr>
        <w:t xml:space="preserve">MODULE </w:t>
      </w:r>
      <w:r>
        <w:rPr>
          <w:color w:val="0070C0"/>
        </w:rPr>
        <w:t xml:space="preserve"> </w:t>
      </w:r>
      <w:r>
        <w:rPr>
          <w:sz w:val="19"/>
        </w:rPr>
        <w:t xml:space="preserve"> </w:t>
      </w:r>
    </w:p>
    <w:tbl>
      <w:tblPr>
        <w:tblStyle w:val="TableGrid"/>
        <w:tblW w:w="9782" w:type="dxa"/>
        <w:tblInd w:w="-10" w:type="dxa"/>
        <w:tblCellMar>
          <w:top w:w="7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7A31D1" w14:paraId="4E79E816" w14:textId="77777777">
        <w:trPr>
          <w:trHeight w:val="62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270A3" w14:textId="77777777" w:rsidR="007A31D1" w:rsidRDefault="004F4522">
            <w:r>
              <w:rPr>
                <w:rFonts w:ascii="Corbel" w:eastAsia="Corbel" w:hAnsi="Corbel" w:cs="Corbel"/>
                <w:sz w:val="24"/>
              </w:rPr>
              <w:t xml:space="preserve">Nazwa przedmiotu/ modułu </w:t>
            </w:r>
            <w:r>
              <w:t xml:space="preserve"> 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7F5B4" w14:textId="331590C3" w:rsidR="007A31D1" w:rsidRDefault="00457F8C" w:rsidP="004F4522">
            <w:r>
              <w:rPr>
                <w:rFonts w:ascii="Corbel" w:eastAsia="Corbel" w:hAnsi="Corbel" w:cs="Corbel"/>
                <w:b/>
                <w:sz w:val="24"/>
              </w:rPr>
              <w:t>Myślenie krytyczne</w:t>
            </w:r>
            <w:bookmarkStart w:id="0" w:name="_GoBack"/>
            <w:bookmarkEnd w:id="0"/>
          </w:p>
        </w:tc>
      </w:tr>
      <w:tr w:rsidR="007A31D1" w14:paraId="26FC7E7D" w14:textId="77777777">
        <w:trPr>
          <w:trHeight w:val="624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96AD6" w14:textId="77777777" w:rsidR="007A31D1" w:rsidRDefault="004F4522">
            <w:r>
              <w:rPr>
                <w:rFonts w:ascii="Corbel" w:eastAsia="Corbel" w:hAnsi="Corbel" w:cs="Corbel"/>
                <w:sz w:val="24"/>
              </w:rPr>
              <w:t xml:space="preserve">Kod przedmiotu/ modułu* </w:t>
            </w:r>
            <w:r>
              <w:t xml:space="preserve"> 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45B3A" w14:textId="6776F807" w:rsidR="007A31D1" w:rsidRDefault="007A31D1">
            <w:pPr>
              <w:ind w:left="3"/>
            </w:pPr>
          </w:p>
        </w:tc>
      </w:tr>
      <w:tr w:rsidR="007A31D1" w14:paraId="014A9AF1" w14:textId="77777777">
        <w:trPr>
          <w:trHeight w:val="90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D40A6" w14:textId="77777777" w:rsidR="007A31D1" w:rsidRDefault="004F4522">
            <w:r>
              <w:rPr>
                <w:rFonts w:ascii="Corbel" w:eastAsia="Corbel" w:hAnsi="Corbel" w:cs="Corbel"/>
                <w:sz w:val="24"/>
              </w:rPr>
              <w:t xml:space="preserve">Wydział (nazwa jednostki prowadzącej kierunek) </w:t>
            </w:r>
            <w:r>
              <w:t xml:space="preserve"> 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605D6" w14:textId="77777777" w:rsidR="007A31D1" w:rsidRDefault="004F4522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Kolegium Nauk Humanistycznych </w:t>
            </w:r>
            <w:r>
              <w:t xml:space="preserve"> </w:t>
            </w:r>
          </w:p>
        </w:tc>
      </w:tr>
      <w:tr w:rsidR="007A31D1" w14:paraId="61EDB2F8" w14:textId="77777777">
        <w:trPr>
          <w:trHeight w:val="62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6CBDF" w14:textId="77777777" w:rsidR="007A31D1" w:rsidRDefault="004F4522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  <w:r>
              <w:t xml:space="preserve"> 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7E5F5" w14:textId="77777777" w:rsidR="007A31D1" w:rsidRDefault="004F4522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Instytut Filozofii </w:t>
            </w:r>
            <w:r>
              <w:t xml:space="preserve"> </w:t>
            </w:r>
          </w:p>
        </w:tc>
      </w:tr>
      <w:tr w:rsidR="007A31D1" w14:paraId="4CC1C997" w14:textId="77777777">
        <w:trPr>
          <w:trHeight w:val="331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7B6D9" w14:textId="77777777" w:rsidR="007A31D1" w:rsidRDefault="004F4522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  <w:r>
              <w:t xml:space="preserve"> 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E8C1C" w14:textId="6CE0D6D3" w:rsidR="007A31D1" w:rsidRDefault="00E45D91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Filozofia </w:t>
            </w:r>
            <w:r>
              <w:t xml:space="preserve"> </w:t>
            </w:r>
          </w:p>
        </w:tc>
      </w:tr>
      <w:tr w:rsidR="007A31D1" w14:paraId="76AAE955" w14:textId="77777777">
        <w:trPr>
          <w:trHeight w:val="329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F8145" w14:textId="77777777" w:rsidR="007A31D1" w:rsidRDefault="004F4522">
            <w:r>
              <w:rPr>
                <w:rFonts w:ascii="Corbel" w:eastAsia="Corbel" w:hAnsi="Corbel" w:cs="Corbel"/>
                <w:sz w:val="24"/>
              </w:rPr>
              <w:t xml:space="preserve">Poziom kształcenia  </w:t>
            </w:r>
            <w:r>
              <w:t xml:space="preserve"> 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EFEA0" w14:textId="089E4FF8" w:rsidR="007A31D1" w:rsidRDefault="004F4522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I</w:t>
            </w:r>
            <w:r w:rsidR="00E45D91">
              <w:rPr>
                <w:rFonts w:ascii="Corbel" w:eastAsia="Corbel" w:hAnsi="Corbel" w:cs="Corbel"/>
                <w:sz w:val="24"/>
              </w:rPr>
              <w:t>I</w:t>
            </w:r>
            <w:r>
              <w:rPr>
                <w:rFonts w:ascii="Corbel" w:eastAsia="Corbel" w:hAnsi="Corbel" w:cs="Corbel"/>
                <w:sz w:val="24"/>
              </w:rPr>
              <w:t xml:space="preserve"> stopień </w:t>
            </w:r>
            <w:r>
              <w:t xml:space="preserve"> </w:t>
            </w:r>
          </w:p>
        </w:tc>
      </w:tr>
      <w:tr w:rsidR="007A31D1" w14:paraId="71EE41B2" w14:textId="77777777">
        <w:trPr>
          <w:trHeight w:val="334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65E56" w14:textId="77777777" w:rsidR="007A31D1" w:rsidRDefault="004F4522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  <w:r>
              <w:t xml:space="preserve"> 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DD7D7" w14:textId="77777777" w:rsidR="007A31D1" w:rsidRDefault="004F4522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  <w:r>
              <w:t xml:space="preserve"> </w:t>
            </w:r>
          </w:p>
        </w:tc>
      </w:tr>
      <w:tr w:rsidR="007A31D1" w14:paraId="17FCD45E" w14:textId="77777777">
        <w:trPr>
          <w:trHeight w:val="329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B4DC3" w14:textId="77777777" w:rsidR="007A31D1" w:rsidRDefault="004F4522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  <w:r>
              <w:t xml:space="preserve"> 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314AC" w14:textId="77777777" w:rsidR="007A31D1" w:rsidRDefault="004F4522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  <w:r>
              <w:t xml:space="preserve"> </w:t>
            </w:r>
          </w:p>
        </w:tc>
      </w:tr>
      <w:tr w:rsidR="007A31D1" w14:paraId="3668CE08" w14:textId="77777777">
        <w:trPr>
          <w:trHeight w:val="331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BD15F" w14:textId="77777777" w:rsidR="007A31D1" w:rsidRDefault="004F4522">
            <w:r>
              <w:rPr>
                <w:rFonts w:ascii="Corbel" w:eastAsia="Corbel" w:hAnsi="Corbel" w:cs="Corbel"/>
                <w:sz w:val="24"/>
              </w:rPr>
              <w:t xml:space="preserve">Rok i semestr studiów </w:t>
            </w:r>
            <w:r>
              <w:t xml:space="preserve"> 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BFE55" w14:textId="7BD1DE7F" w:rsidR="007A31D1" w:rsidRDefault="004F4522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Rok I</w:t>
            </w:r>
            <w:r w:rsidR="00E45D91">
              <w:rPr>
                <w:rFonts w:ascii="Corbel" w:eastAsia="Corbel" w:hAnsi="Corbel" w:cs="Corbel"/>
                <w:sz w:val="24"/>
              </w:rPr>
              <w:t>I</w:t>
            </w:r>
            <w:r>
              <w:rPr>
                <w:rFonts w:ascii="Corbel" w:eastAsia="Corbel" w:hAnsi="Corbel" w:cs="Corbel"/>
                <w:sz w:val="24"/>
              </w:rPr>
              <w:t xml:space="preserve"> semestr </w:t>
            </w:r>
            <w:r w:rsidR="00E45D91">
              <w:rPr>
                <w:rFonts w:ascii="Corbel" w:eastAsia="Corbel" w:hAnsi="Corbel" w:cs="Corbel"/>
                <w:sz w:val="24"/>
              </w:rPr>
              <w:t>I</w:t>
            </w:r>
            <w:r>
              <w:rPr>
                <w:rFonts w:ascii="Corbel" w:eastAsia="Corbel" w:hAnsi="Corbel" w:cs="Corbel"/>
                <w:sz w:val="24"/>
              </w:rPr>
              <w:t xml:space="preserve">I </w:t>
            </w:r>
            <w:r>
              <w:t xml:space="preserve"> </w:t>
            </w:r>
          </w:p>
        </w:tc>
      </w:tr>
      <w:tr w:rsidR="007A31D1" w14:paraId="57E3E387" w14:textId="77777777">
        <w:trPr>
          <w:trHeight w:val="329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4E9DC" w14:textId="77777777" w:rsidR="007A31D1" w:rsidRDefault="004F4522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  <w:r>
              <w:t xml:space="preserve"> 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C9EC6" w14:textId="0EC735D4" w:rsidR="007A31D1" w:rsidRDefault="00E45D91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kierunkowy</w:t>
            </w:r>
          </w:p>
        </w:tc>
      </w:tr>
      <w:tr w:rsidR="007A31D1" w14:paraId="42674825" w14:textId="77777777">
        <w:trPr>
          <w:trHeight w:val="331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C8476" w14:textId="77777777" w:rsidR="007A31D1" w:rsidRDefault="004F4522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  <w:r>
              <w:t xml:space="preserve"> 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29B93" w14:textId="77777777" w:rsidR="007A31D1" w:rsidRDefault="004F4522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Język polski </w:t>
            </w:r>
            <w:r>
              <w:t xml:space="preserve"> </w:t>
            </w:r>
          </w:p>
        </w:tc>
      </w:tr>
      <w:tr w:rsidR="007A31D1" w14:paraId="63A06146" w14:textId="77777777">
        <w:trPr>
          <w:trHeight w:val="334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78318" w14:textId="77777777" w:rsidR="007A31D1" w:rsidRDefault="004F4522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  <w:r>
              <w:t xml:space="preserve"> 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CE66B" w14:textId="77777777" w:rsidR="007A31D1" w:rsidRDefault="004F4522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 Dr Paweł Balcerak</w:t>
            </w:r>
            <w:r>
              <w:t xml:space="preserve"> </w:t>
            </w:r>
          </w:p>
        </w:tc>
      </w:tr>
      <w:tr w:rsidR="007A31D1" w14:paraId="66F71562" w14:textId="77777777">
        <w:trPr>
          <w:trHeight w:val="91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0A26F" w14:textId="77777777" w:rsidR="007A31D1" w:rsidRDefault="004F4522"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  <w:r>
              <w:t xml:space="preserve"> 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4344B" w14:textId="77777777" w:rsidR="007A31D1" w:rsidRDefault="004F4522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Dr  Paweł Balcerak </w:t>
            </w:r>
            <w:r>
              <w:t xml:space="preserve"> </w:t>
            </w:r>
          </w:p>
        </w:tc>
      </w:tr>
    </w:tbl>
    <w:p w14:paraId="2FFC3F6C" w14:textId="77777777" w:rsidR="007A31D1" w:rsidRDefault="004F4522">
      <w:pPr>
        <w:spacing w:after="245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 xml:space="preserve">- </w:t>
      </w:r>
      <w:r>
        <w:rPr>
          <w:rFonts w:ascii="Corbel" w:eastAsia="Corbel" w:hAnsi="Corbel" w:cs="Corbel"/>
          <w:i/>
          <w:sz w:val="24"/>
        </w:rPr>
        <w:t>zgodnie z ustaleniami na Wydziale</w:t>
      </w:r>
      <w:r>
        <w:rPr>
          <w:rFonts w:ascii="Corbel" w:eastAsia="Corbel" w:hAnsi="Corbel" w:cs="Corbel"/>
          <w:b/>
          <w:sz w:val="24"/>
        </w:rPr>
        <w:t xml:space="preserve"> </w:t>
      </w:r>
      <w:r>
        <w:t xml:space="preserve"> </w:t>
      </w:r>
    </w:p>
    <w:p w14:paraId="7B19DE82" w14:textId="77777777" w:rsidR="007A31D1" w:rsidRDefault="004F4522">
      <w:pPr>
        <w:spacing w:after="0"/>
        <w:ind w:left="14"/>
      </w:pPr>
      <w:r>
        <w:rPr>
          <w:rFonts w:ascii="Corbel" w:eastAsia="Corbel" w:hAnsi="Corbel" w:cs="Corbel"/>
          <w:b/>
          <w:sz w:val="24"/>
        </w:rPr>
        <w:t xml:space="preserve"> </w:t>
      </w:r>
      <w:r>
        <w:t xml:space="preserve"> </w:t>
      </w:r>
    </w:p>
    <w:p w14:paraId="2A7A1DFC" w14:textId="77777777" w:rsidR="007A31D1" w:rsidRDefault="004F4522">
      <w:pPr>
        <w:pStyle w:val="Nagwek2"/>
        <w:ind w:left="308" w:right="87"/>
      </w:pPr>
      <w:r>
        <w:t xml:space="preserve">1.1.Formy zajęć dydaktycznych, wymiar godzin i punktów ECTS   </w:t>
      </w:r>
    </w:p>
    <w:p w14:paraId="29DD10A9" w14:textId="77777777" w:rsidR="007A31D1" w:rsidRDefault="004F4522">
      <w:pPr>
        <w:spacing w:after="0"/>
        <w:ind w:left="14"/>
      </w:pPr>
      <w:r>
        <w:rPr>
          <w:rFonts w:ascii="Corbel" w:eastAsia="Corbel" w:hAnsi="Corbel" w:cs="Corbel"/>
          <w:b/>
          <w:sz w:val="24"/>
        </w:rPr>
        <w:t xml:space="preserve"> </w:t>
      </w:r>
      <w:r>
        <w:t xml:space="preserve"> </w:t>
      </w:r>
    </w:p>
    <w:tbl>
      <w:tblPr>
        <w:tblStyle w:val="TableGrid"/>
        <w:tblW w:w="9631" w:type="dxa"/>
        <w:tblInd w:w="24" w:type="dxa"/>
        <w:tblCellMar>
          <w:top w:w="97" w:type="dxa"/>
          <w:left w:w="108" w:type="dxa"/>
          <w:bottom w:w="133" w:type="dxa"/>
          <w:right w:w="13" w:type="dxa"/>
        </w:tblCellMar>
        <w:tblLook w:val="04A0" w:firstRow="1" w:lastRow="0" w:firstColumn="1" w:lastColumn="0" w:noHBand="0" w:noVBand="1"/>
      </w:tblPr>
      <w:tblGrid>
        <w:gridCol w:w="1052"/>
        <w:gridCol w:w="914"/>
        <w:gridCol w:w="785"/>
        <w:gridCol w:w="854"/>
        <w:gridCol w:w="799"/>
        <w:gridCol w:w="821"/>
        <w:gridCol w:w="763"/>
        <w:gridCol w:w="948"/>
        <w:gridCol w:w="1190"/>
        <w:gridCol w:w="1505"/>
      </w:tblGrid>
      <w:tr w:rsidR="007A31D1" w14:paraId="0BBACAB3" w14:textId="77777777">
        <w:trPr>
          <w:trHeight w:val="900"/>
        </w:trPr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4DB25" w14:textId="77777777" w:rsidR="007A31D1" w:rsidRDefault="004F4522">
            <w:pPr>
              <w:spacing w:after="74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  <w:r>
              <w:t xml:space="preserve"> </w:t>
            </w:r>
          </w:p>
          <w:p w14:paraId="20E7D350" w14:textId="77777777" w:rsidR="007A31D1" w:rsidRDefault="004F4522">
            <w:pPr>
              <w:ind w:right="9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  <w:r>
              <w:t xml:space="preserve">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A278BA" w14:textId="77777777" w:rsidR="007A31D1" w:rsidRDefault="004F4522">
            <w:pPr>
              <w:ind w:left="70"/>
            </w:pPr>
            <w:r>
              <w:rPr>
                <w:rFonts w:ascii="Corbel" w:eastAsia="Corbel" w:hAnsi="Corbel" w:cs="Corbel"/>
                <w:sz w:val="24"/>
              </w:rPr>
              <w:t xml:space="preserve">Wykł. </w:t>
            </w:r>
            <w:r>
              <w:t xml:space="preserve">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FE8184" w14:textId="77777777" w:rsidR="007A31D1" w:rsidRDefault="004F4522">
            <w:pPr>
              <w:ind w:right="11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  <w:r>
              <w:t xml:space="preserve">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BB67DD" w14:textId="77777777" w:rsidR="007A31D1" w:rsidRDefault="004F4522">
            <w:r>
              <w:rPr>
                <w:rFonts w:ascii="Corbel" w:eastAsia="Corbel" w:hAnsi="Corbel" w:cs="Corbel"/>
                <w:sz w:val="24"/>
              </w:rPr>
              <w:t xml:space="preserve">Konw. </w:t>
            </w:r>
            <w: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8C6AFE" w14:textId="77777777" w:rsidR="007A31D1" w:rsidRDefault="004F4522">
            <w:pPr>
              <w:ind w:right="169"/>
              <w:jc w:val="right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  <w: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F166B7" w14:textId="77777777" w:rsidR="007A31D1" w:rsidRDefault="004F4522">
            <w:pPr>
              <w:ind w:left="48"/>
            </w:pPr>
            <w:r>
              <w:rPr>
                <w:rFonts w:ascii="Corbel" w:eastAsia="Corbel" w:hAnsi="Corbel" w:cs="Corbel"/>
                <w:sz w:val="24"/>
              </w:rPr>
              <w:t xml:space="preserve">Sem. </w:t>
            </w:r>
            <w:r>
              <w:t xml:space="preserve"> 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FE6F85" w14:textId="77777777" w:rsidR="007A31D1" w:rsidRDefault="004F4522">
            <w:pPr>
              <w:ind w:right="9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  <w: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0910AA" w14:textId="77777777" w:rsidR="007A31D1" w:rsidRDefault="004F4522">
            <w:pPr>
              <w:ind w:right="159"/>
              <w:jc w:val="right"/>
            </w:pPr>
            <w:r>
              <w:rPr>
                <w:rFonts w:ascii="Corbel" w:eastAsia="Corbel" w:hAnsi="Corbel" w:cs="Corbel"/>
                <w:sz w:val="24"/>
              </w:rPr>
              <w:t xml:space="preserve">Prakt. </w:t>
            </w:r>
            <w:r>
              <w:t xml:space="preserve">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D1314F" w14:textId="77777777" w:rsidR="007A31D1" w:rsidRDefault="004F4522">
            <w:pPr>
              <w:ind w:right="5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</w:t>
            </w:r>
          </w:p>
          <w:p w14:paraId="6B5D7E96" w14:textId="77777777" w:rsidR="007A31D1" w:rsidRDefault="004F4522">
            <w:pPr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(jakie?) </w:t>
            </w:r>
            <w:r>
              <w:t xml:space="preserve">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CE26FE" w14:textId="77777777" w:rsidR="007A31D1" w:rsidRDefault="004F4522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 ECTS </w:t>
            </w:r>
            <w:r>
              <w:t xml:space="preserve"> </w:t>
            </w:r>
          </w:p>
        </w:tc>
      </w:tr>
      <w:tr w:rsidR="007A31D1" w14:paraId="0626147C" w14:textId="77777777">
        <w:trPr>
          <w:trHeight w:val="528"/>
        </w:trPr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EE236" w14:textId="4AF47034" w:rsidR="007A31D1" w:rsidRDefault="00E45D91">
            <w:pPr>
              <w:ind w:right="9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 </w:t>
            </w:r>
            <w:r>
              <w:t xml:space="preserve">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8F966" w14:textId="7ABD6D59" w:rsidR="007A31D1" w:rsidRDefault="007A31D1">
            <w:pPr>
              <w:ind w:right="96"/>
              <w:jc w:val="center"/>
            </w:pP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49858" w14:textId="4D5C7C48" w:rsidR="007A31D1" w:rsidRDefault="004F4522">
            <w:pPr>
              <w:ind w:right="97"/>
              <w:jc w:val="center"/>
            </w:pPr>
            <w:r>
              <w:t xml:space="preserve">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53D17" w14:textId="651A7EE5" w:rsidR="007A31D1" w:rsidRDefault="00E45D91">
            <w:pPr>
              <w:ind w:left="4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15 </w:t>
            </w:r>
            <w: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55C06" w14:textId="77777777" w:rsidR="007A31D1" w:rsidRDefault="004F4522">
            <w:pPr>
              <w:ind w:left="5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  <w: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7FC4A" w14:textId="77777777" w:rsidR="007A31D1" w:rsidRDefault="004F4522">
            <w:pPr>
              <w:ind w:left="5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  <w:r>
              <w:t xml:space="preserve"> 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67FDF" w14:textId="77777777" w:rsidR="007A31D1" w:rsidRDefault="004F4522">
            <w:pPr>
              <w:ind w:left="5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  <w: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46873" w14:textId="77777777" w:rsidR="007A31D1" w:rsidRDefault="004F4522">
            <w:pPr>
              <w:ind w:left="5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  <w:r>
              <w:t xml:space="preserve">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7E6D6" w14:textId="77777777" w:rsidR="007A31D1" w:rsidRDefault="004F4522">
            <w:pPr>
              <w:ind w:left="5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  <w:r>
              <w:t xml:space="preserve">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F582A" w14:textId="67CB3B10" w:rsidR="007A31D1" w:rsidRDefault="00E45D91">
            <w:pPr>
              <w:ind w:right="9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 </w:t>
            </w:r>
            <w:r>
              <w:t xml:space="preserve"> </w:t>
            </w:r>
          </w:p>
        </w:tc>
      </w:tr>
    </w:tbl>
    <w:p w14:paraId="7DEC889F" w14:textId="77777777" w:rsidR="007A31D1" w:rsidRDefault="004F4522">
      <w:pPr>
        <w:spacing w:after="0"/>
        <w:ind w:left="14"/>
      </w:pPr>
      <w:r>
        <w:rPr>
          <w:rFonts w:ascii="Corbel" w:eastAsia="Corbel" w:hAnsi="Corbel" w:cs="Corbel"/>
          <w:sz w:val="24"/>
        </w:rPr>
        <w:t xml:space="preserve"> </w:t>
      </w:r>
      <w:r>
        <w:t xml:space="preserve"> </w:t>
      </w:r>
    </w:p>
    <w:p w14:paraId="76424913" w14:textId="77777777" w:rsidR="007A31D1" w:rsidRDefault="004F4522">
      <w:pPr>
        <w:spacing w:after="0"/>
        <w:ind w:left="374"/>
      </w:pPr>
      <w:r>
        <w:rPr>
          <w:rFonts w:ascii="Corbel" w:eastAsia="Corbel" w:hAnsi="Corbel" w:cs="Corbel"/>
          <w:sz w:val="24"/>
        </w:rPr>
        <w:t xml:space="preserve"> </w:t>
      </w:r>
      <w:r>
        <w:t xml:space="preserve"> </w:t>
      </w:r>
    </w:p>
    <w:p w14:paraId="67FA4DEB" w14:textId="77777777" w:rsidR="007A31D1" w:rsidRDefault="004F4522">
      <w:pPr>
        <w:spacing w:after="70" w:line="254" w:lineRule="auto"/>
        <w:ind w:left="723" w:right="5862" w:hanging="425"/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X </w:t>
      </w:r>
      <w:r>
        <w:rPr>
          <w:rFonts w:ascii="Corbel" w:eastAsia="Corbel" w:hAnsi="Corbel" w:cs="Corbel"/>
          <w:b/>
          <w:sz w:val="24"/>
        </w:rPr>
        <w:t>zajęcia w formie tradycyjnej</w:t>
      </w:r>
      <w:r>
        <w:rPr>
          <w:rFonts w:ascii="Corbel" w:eastAsia="Corbel" w:hAnsi="Corbel" w:cs="Corbel"/>
          <w:sz w:val="24"/>
        </w:rPr>
        <w:t xml:space="preserve">  </w:t>
      </w:r>
      <w:r>
        <w:t xml:space="preserve"> </w:t>
      </w:r>
    </w:p>
    <w:p w14:paraId="088C1F7E" w14:textId="77777777" w:rsidR="007A31D1" w:rsidRDefault="004F4522">
      <w:pPr>
        <w:spacing w:after="0"/>
        <w:ind w:right="422"/>
        <w:jc w:val="center"/>
      </w:pPr>
      <w:r>
        <w:rPr>
          <w:rFonts w:ascii="MS Gothic" w:eastAsia="MS Gothic" w:hAnsi="MS Gothic" w:cs="MS Gothic"/>
          <w:sz w:val="24"/>
        </w:rPr>
        <w:lastRenderedPageBreak/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  <w:r>
        <w:t xml:space="preserve"> </w:t>
      </w:r>
    </w:p>
    <w:p w14:paraId="02A0E691" w14:textId="77777777" w:rsidR="007A31D1" w:rsidRDefault="004F4522">
      <w:pPr>
        <w:spacing w:after="0"/>
        <w:ind w:left="14"/>
      </w:pPr>
      <w:r>
        <w:rPr>
          <w:rFonts w:ascii="Corbel" w:eastAsia="Corbel" w:hAnsi="Corbel" w:cs="Corbel"/>
          <w:b/>
          <w:sz w:val="24"/>
        </w:rPr>
        <w:t xml:space="preserve"> </w:t>
      </w:r>
      <w:r>
        <w:t xml:space="preserve"> </w:t>
      </w:r>
    </w:p>
    <w:p w14:paraId="71B9E838" w14:textId="77777777" w:rsidR="007A31D1" w:rsidRDefault="004F4522">
      <w:pPr>
        <w:spacing w:after="5" w:line="254" w:lineRule="auto"/>
        <w:ind w:left="723" w:right="87" w:hanging="425"/>
      </w:pPr>
      <w:r>
        <w:rPr>
          <w:rFonts w:ascii="Corbel" w:eastAsia="Corbel" w:hAnsi="Corbel" w:cs="Corbel"/>
          <w:b/>
          <w:sz w:val="24"/>
        </w:rPr>
        <w:t xml:space="preserve">1.3  Forma zaliczenia przedmiotu /modułu (z toku) </w:t>
      </w:r>
      <w:r>
        <w:rPr>
          <w:rFonts w:ascii="Corbel" w:eastAsia="Corbel" w:hAnsi="Corbel" w:cs="Corbel"/>
          <w:sz w:val="24"/>
        </w:rPr>
        <w:t xml:space="preserve">(egzamin, </w:t>
      </w:r>
      <w:r>
        <w:rPr>
          <w:rFonts w:ascii="Corbel" w:eastAsia="Corbel" w:hAnsi="Corbel" w:cs="Corbel"/>
          <w:b/>
          <w:sz w:val="24"/>
          <w:u w:val="single" w:color="000000"/>
        </w:rPr>
        <w:t>zaliczenie z oceną</w:t>
      </w:r>
      <w:r>
        <w:rPr>
          <w:rFonts w:ascii="Corbel" w:eastAsia="Corbel" w:hAnsi="Corbel" w:cs="Corbel"/>
          <w:sz w:val="24"/>
        </w:rPr>
        <w:t xml:space="preserve">, zaliczenie bez oceny) </w:t>
      </w:r>
      <w:r>
        <w:t xml:space="preserve"> </w:t>
      </w:r>
    </w:p>
    <w:p w14:paraId="040E983F" w14:textId="77777777" w:rsidR="007A31D1" w:rsidRDefault="004F4522">
      <w:pPr>
        <w:pStyle w:val="Nagwek2"/>
        <w:ind w:left="308" w:right="87"/>
      </w:pPr>
      <w:r>
        <w:t xml:space="preserve">Zaliczenie na ocenę 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14:paraId="3EF362A8" w14:textId="77777777" w:rsidR="007A31D1" w:rsidRDefault="004F4522">
      <w:pPr>
        <w:spacing w:after="0"/>
        <w:jc w:val="right"/>
      </w:pPr>
      <w:r>
        <w:rPr>
          <w:rFonts w:ascii="Corbel" w:eastAsia="Corbel" w:hAnsi="Corbel" w:cs="Corbel"/>
          <w:b/>
          <w:sz w:val="24"/>
        </w:rPr>
        <w:t xml:space="preserve"> </w:t>
      </w:r>
      <w:r>
        <w:t xml:space="preserve"> </w:t>
      </w:r>
    </w:p>
    <w:p w14:paraId="1A1CA299" w14:textId="77777777" w:rsidR="007A31D1" w:rsidRDefault="004F4522">
      <w:pPr>
        <w:spacing w:after="0"/>
        <w:ind w:left="14"/>
      </w:pPr>
      <w:r>
        <w:rPr>
          <w:rFonts w:ascii="Corbel" w:eastAsia="Corbel" w:hAnsi="Corbel" w:cs="Corbel"/>
          <w:sz w:val="24"/>
        </w:rPr>
        <w:t xml:space="preserve"> </w:t>
      </w:r>
      <w:r>
        <w:t xml:space="preserve"> </w:t>
      </w:r>
    </w:p>
    <w:p w14:paraId="579679B5" w14:textId="77777777" w:rsidR="007A31D1" w:rsidRDefault="004F4522">
      <w:pPr>
        <w:spacing w:after="0"/>
        <w:ind w:left="14"/>
      </w:pPr>
      <w:r>
        <w:rPr>
          <w:rFonts w:ascii="Corbel" w:eastAsia="Corbel" w:hAnsi="Corbel" w:cs="Corbel"/>
          <w:sz w:val="24"/>
        </w:rPr>
        <w:t xml:space="preserve"> </w:t>
      </w:r>
      <w:r>
        <w:t xml:space="preserve"> </w:t>
      </w:r>
    </w:p>
    <w:p w14:paraId="42C80273" w14:textId="77777777" w:rsidR="007A31D1" w:rsidRDefault="004F4522">
      <w:pPr>
        <w:spacing w:after="34"/>
        <w:ind w:left="14"/>
      </w:pPr>
      <w:r>
        <w:rPr>
          <w:rFonts w:ascii="Corbel" w:eastAsia="Corbel" w:hAnsi="Corbel" w:cs="Corbel"/>
          <w:sz w:val="24"/>
        </w:rPr>
        <w:t xml:space="preserve"> </w:t>
      </w:r>
      <w:r>
        <w:t xml:space="preserve"> </w:t>
      </w:r>
    </w:p>
    <w:p w14:paraId="0E12CC9F" w14:textId="77777777" w:rsidR="007A31D1" w:rsidRDefault="004F4522">
      <w:pPr>
        <w:pStyle w:val="Nagwek3"/>
        <w:spacing w:after="1" w:line="259" w:lineRule="auto"/>
        <w:ind w:left="-5" w:right="0"/>
      </w:pPr>
      <w:r>
        <w:t>2.W</w:t>
      </w:r>
      <w:r>
        <w:rPr>
          <w:sz w:val="19"/>
        </w:rPr>
        <w:t xml:space="preserve">YMAGANIA WSTĘPNE </w:t>
      </w:r>
      <w:r>
        <w:t xml:space="preserve"> </w:t>
      </w:r>
      <w:r>
        <w:rPr>
          <w:sz w:val="19"/>
        </w:rPr>
        <w:t xml:space="preserve"> </w:t>
      </w:r>
    </w:p>
    <w:p w14:paraId="0240B73F" w14:textId="77777777" w:rsidR="007A31D1" w:rsidRDefault="004F4522">
      <w:pPr>
        <w:spacing w:after="32"/>
        <w:ind w:left="14"/>
      </w:pPr>
      <w:r>
        <w:rPr>
          <w:rFonts w:ascii="Corbel" w:eastAsia="Corbel" w:hAnsi="Corbel" w:cs="Corbel"/>
          <w:b/>
          <w:sz w:val="24"/>
        </w:rPr>
        <w:t xml:space="preserve"> </w:t>
      </w:r>
      <w:r>
        <w:t xml:space="preserve"> </w:t>
      </w:r>
    </w:p>
    <w:p w14:paraId="07C2AA4E" w14:textId="77777777" w:rsidR="007A31D1" w:rsidRDefault="004F452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8" w:line="250" w:lineRule="auto"/>
        <w:ind w:left="237" w:hanging="10"/>
      </w:pPr>
      <w:r>
        <w:rPr>
          <w:rFonts w:ascii="Corbel" w:eastAsia="Corbel" w:hAnsi="Corbel" w:cs="Corbel"/>
          <w:sz w:val="24"/>
        </w:rPr>
        <w:t xml:space="preserve">Wiedza ogólna na poziomie maturalnym. Umiejętność rozumiejącego czytania tekstów, w tym: wydobywania argumentów i ich przesłanek, formułowania i argumentowania tez. </w:t>
      </w:r>
      <w:r>
        <w:t xml:space="preserve"> </w:t>
      </w:r>
    </w:p>
    <w:p w14:paraId="520C3194" w14:textId="77777777" w:rsidR="007A31D1" w:rsidRDefault="004F4522">
      <w:pPr>
        <w:spacing w:after="43"/>
        <w:ind w:left="14"/>
      </w:pPr>
      <w:r>
        <w:rPr>
          <w:rFonts w:ascii="Corbel" w:eastAsia="Corbel" w:hAnsi="Corbel" w:cs="Corbel"/>
          <w:b/>
          <w:sz w:val="24"/>
        </w:rPr>
        <w:t xml:space="preserve"> </w:t>
      </w:r>
      <w:r>
        <w:t xml:space="preserve"> </w:t>
      </w:r>
    </w:p>
    <w:p w14:paraId="38D6D0ED" w14:textId="77777777" w:rsidR="007A31D1" w:rsidRDefault="004F4522">
      <w:pPr>
        <w:pStyle w:val="Nagwek2"/>
        <w:spacing w:after="1" w:line="259" w:lineRule="auto"/>
        <w:ind w:left="-5" w:right="0"/>
      </w:pPr>
      <w:r>
        <w:t>3.</w:t>
      </w:r>
      <w:r>
        <w:rPr>
          <w:sz w:val="19"/>
        </w:rPr>
        <w:t xml:space="preserve"> CELE</w:t>
      </w:r>
      <w:r>
        <w:t>,</w:t>
      </w:r>
      <w:r>
        <w:rPr>
          <w:sz w:val="19"/>
        </w:rPr>
        <w:t xml:space="preserve"> EFEKTY KSZTAŁCENIA </w:t>
      </w:r>
      <w:r>
        <w:t>,</w:t>
      </w:r>
      <w:r>
        <w:rPr>
          <w:sz w:val="19"/>
        </w:rPr>
        <w:t xml:space="preserve"> TREŚCI </w:t>
      </w:r>
      <w:r>
        <w:t>P</w:t>
      </w:r>
      <w:r>
        <w:rPr>
          <w:sz w:val="19"/>
        </w:rPr>
        <w:t xml:space="preserve">ROGRAMOWE I STOSOWANE METODY </w:t>
      </w:r>
      <w:r>
        <w:t>D</w:t>
      </w:r>
      <w:r>
        <w:rPr>
          <w:sz w:val="19"/>
        </w:rPr>
        <w:t>YDAKTYCZNE</w:t>
      </w:r>
      <w:r>
        <w:t xml:space="preserve"> </w:t>
      </w:r>
      <w:r>
        <w:rPr>
          <w:sz w:val="19"/>
        </w:rPr>
        <w:t xml:space="preserve"> </w:t>
      </w:r>
    </w:p>
    <w:p w14:paraId="2419DA4F" w14:textId="77777777" w:rsidR="007A31D1" w:rsidRDefault="004F4522">
      <w:pPr>
        <w:spacing w:after="0"/>
        <w:ind w:left="14"/>
      </w:pPr>
      <w:r>
        <w:rPr>
          <w:rFonts w:ascii="Corbel" w:eastAsia="Corbel" w:hAnsi="Corbel" w:cs="Corbel"/>
          <w:b/>
          <w:sz w:val="24"/>
        </w:rPr>
        <w:t xml:space="preserve"> </w:t>
      </w:r>
      <w:r>
        <w:t xml:space="preserve"> </w:t>
      </w:r>
    </w:p>
    <w:p w14:paraId="0ED8C3BF" w14:textId="77777777" w:rsidR="007A31D1" w:rsidRDefault="004F4522">
      <w:pPr>
        <w:pStyle w:val="Nagwek3"/>
        <w:ind w:left="422" w:right="87"/>
      </w:pPr>
      <w:r>
        <w:t xml:space="preserve">3.1 Cele przedmiotu/modułu   </w:t>
      </w:r>
    </w:p>
    <w:p w14:paraId="2CDA2EF6" w14:textId="77777777" w:rsidR="007A31D1" w:rsidRDefault="004F4522">
      <w:pPr>
        <w:spacing w:after="0"/>
        <w:ind w:left="374"/>
      </w:pPr>
      <w:r>
        <w:rPr>
          <w:rFonts w:ascii="Corbel" w:eastAsia="Corbel" w:hAnsi="Corbel" w:cs="Corbel"/>
          <w:i/>
          <w:sz w:val="24"/>
        </w:rPr>
        <w:t xml:space="preserve"> </w:t>
      </w:r>
      <w:r>
        <w:t xml:space="preserve"> </w:t>
      </w:r>
    </w:p>
    <w:tbl>
      <w:tblPr>
        <w:tblStyle w:val="TableGrid"/>
        <w:tblW w:w="9523" w:type="dxa"/>
        <w:tblInd w:w="132" w:type="dxa"/>
        <w:tblCellMar>
          <w:top w:w="148" w:type="dxa"/>
          <w:left w:w="110" w:type="dxa"/>
          <w:bottom w:w="95" w:type="dxa"/>
          <w:right w:w="115" w:type="dxa"/>
        </w:tblCellMar>
        <w:tblLook w:val="04A0" w:firstRow="1" w:lastRow="0" w:firstColumn="1" w:lastColumn="0" w:noHBand="0" w:noVBand="1"/>
      </w:tblPr>
      <w:tblGrid>
        <w:gridCol w:w="842"/>
        <w:gridCol w:w="8681"/>
      </w:tblGrid>
      <w:tr w:rsidR="007A31D1" w14:paraId="649102B4" w14:textId="77777777">
        <w:trPr>
          <w:trHeight w:val="775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484C2A" w14:textId="77777777" w:rsidR="007A31D1" w:rsidRDefault="004F4522">
            <w:r>
              <w:rPr>
                <w:rFonts w:ascii="Corbel" w:eastAsia="Corbel" w:hAnsi="Corbel" w:cs="Corbel"/>
                <w:sz w:val="24"/>
              </w:rPr>
              <w:t xml:space="preserve">C1  </w:t>
            </w:r>
            <w:r>
              <w:t xml:space="preserve"> 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EB4F5" w14:textId="77777777" w:rsidR="007A31D1" w:rsidRDefault="004F4522">
            <w:r>
              <w:rPr>
                <w:rFonts w:ascii="Corbel" w:eastAsia="Corbel" w:hAnsi="Corbel" w:cs="Corbel"/>
                <w:sz w:val="24"/>
              </w:rPr>
              <w:t xml:space="preserve">Nauczyć umiejętności rozumiejącego czytania tekstów, w tym: wydobywania argumentów i ich przesłanek, formułowania i argumentowania tez </w:t>
            </w:r>
            <w:r>
              <w:t xml:space="preserve"> </w:t>
            </w:r>
          </w:p>
        </w:tc>
      </w:tr>
      <w:tr w:rsidR="007A31D1" w14:paraId="5C78B954" w14:textId="77777777">
        <w:trPr>
          <w:trHeight w:val="487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19C38" w14:textId="77777777" w:rsidR="007A31D1" w:rsidRDefault="004F4522">
            <w:r>
              <w:rPr>
                <w:rFonts w:ascii="Corbel" w:eastAsia="Corbel" w:hAnsi="Corbel" w:cs="Corbel"/>
                <w:sz w:val="24"/>
              </w:rPr>
              <w:t xml:space="preserve">C2 </w:t>
            </w:r>
            <w:r>
              <w:t xml:space="preserve"> 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2C83D" w14:textId="77777777" w:rsidR="007A31D1" w:rsidRDefault="004F4522">
            <w:r>
              <w:rPr>
                <w:rFonts w:ascii="Corbel" w:eastAsia="Corbel" w:hAnsi="Corbel" w:cs="Corbel"/>
                <w:sz w:val="24"/>
              </w:rPr>
              <w:t xml:space="preserve">Przekazać wiedzę o podstawach logiki i retoryki </w:t>
            </w:r>
            <w:r>
              <w:t xml:space="preserve"> </w:t>
            </w:r>
          </w:p>
        </w:tc>
      </w:tr>
      <w:tr w:rsidR="007A31D1" w14:paraId="0B214DEB" w14:textId="77777777">
        <w:trPr>
          <w:trHeight w:val="490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ABE4F" w14:textId="77777777" w:rsidR="007A31D1" w:rsidRDefault="004F4522">
            <w:r>
              <w:rPr>
                <w:rFonts w:ascii="Corbel" w:eastAsia="Corbel" w:hAnsi="Corbel" w:cs="Corbel"/>
                <w:sz w:val="24"/>
              </w:rPr>
              <w:t xml:space="preserve">C3 </w:t>
            </w:r>
            <w:r>
              <w:t xml:space="preserve"> 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39AAB" w14:textId="77777777" w:rsidR="007A31D1" w:rsidRDefault="004F4522">
            <w:r>
              <w:rPr>
                <w:rFonts w:ascii="Corbel" w:eastAsia="Corbel" w:hAnsi="Corbel" w:cs="Corbel"/>
                <w:sz w:val="24"/>
              </w:rPr>
              <w:t xml:space="preserve">Nauczyć dbałości o klarowność wypowiedzi i unikania błędów logicznych </w:t>
            </w:r>
            <w:r>
              <w:t xml:space="preserve"> </w:t>
            </w:r>
          </w:p>
        </w:tc>
      </w:tr>
      <w:tr w:rsidR="007A31D1" w14:paraId="0570C688" w14:textId="77777777">
        <w:trPr>
          <w:trHeight w:val="485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6E1E7" w14:textId="77777777" w:rsidR="007A31D1" w:rsidRDefault="004F4522">
            <w:r>
              <w:rPr>
                <w:rFonts w:ascii="Corbel" w:eastAsia="Corbel" w:hAnsi="Corbel" w:cs="Corbel"/>
                <w:sz w:val="24"/>
              </w:rPr>
              <w:t xml:space="preserve">C4 </w:t>
            </w:r>
            <w:r>
              <w:t xml:space="preserve"> 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51E85" w14:textId="77777777" w:rsidR="007A31D1" w:rsidRDefault="004F4522">
            <w:r>
              <w:rPr>
                <w:rFonts w:ascii="Corbel" w:eastAsia="Corbel" w:hAnsi="Corbel" w:cs="Corbel"/>
                <w:sz w:val="24"/>
              </w:rPr>
              <w:t xml:space="preserve">Przekazać wiedzę dotyczącą reguł dyskutowania i formułowania pytań </w:t>
            </w:r>
            <w:r>
              <w:t xml:space="preserve"> </w:t>
            </w:r>
          </w:p>
        </w:tc>
      </w:tr>
      <w:tr w:rsidR="007A31D1" w14:paraId="198B2DDC" w14:textId="77777777">
        <w:trPr>
          <w:trHeight w:val="487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CF41F" w14:textId="77777777" w:rsidR="007A31D1" w:rsidRDefault="004F4522">
            <w:r>
              <w:rPr>
                <w:rFonts w:ascii="Corbel" w:eastAsia="Corbel" w:hAnsi="Corbel" w:cs="Corbel"/>
                <w:sz w:val="24"/>
              </w:rPr>
              <w:t xml:space="preserve">C5 </w:t>
            </w:r>
            <w:r>
              <w:t xml:space="preserve"> 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E2341" w14:textId="77777777" w:rsidR="007A31D1" w:rsidRDefault="004F4522">
            <w:r>
              <w:rPr>
                <w:rFonts w:ascii="Corbel" w:eastAsia="Corbel" w:hAnsi="Corbel" w:cs="Corbel"/>
                <w:sz w:val="24"/>
              </w:rPr>
              <w:t xml:space="preserve">Przekazać wiedzę dotyczącą rodzajów wnioskowań </w:t>
            </w:r>
            <w:r>
              <w:t xml:space="preserve"> </w:t>
            </w:r>
          </w:p>
        </w:tc>
      </w:tr>
    </w:tbl>
    <w:p w14:paraId="0B6B2213" w14:textId="77777777" w:rsidR="007A31D1" w:rsidRDefault="004F4522">
      <w:pPr>
        <w:spacing w:after="0"/>
        <w:ind w:left="14"/>
      </w:pPr>
      <w:r>
        <w:rPr>
          <w:rFonts w:ascii="Corbel" w:eastAsia="Corbel" w:hAnsi="Corbel" w:cs="Corbel"/>
          <w:sz w:val="24"/>
        </w:rPr>
        <w:t xml:space="preserve"> </w:t>
      </w:r>
      <w:r>
        <w:t xml:space="preserve"> </w:t>
      </w:r>
    </w:p>
    <w:p w14:paraId="2806DB84" w14:textId="77777777" w:rsidR="007A31D1" w:rsidRDefault="004F4522">
      <w:pPr>
        <w:pStyle w:val="Nagwek3"/>
        <w:ind w:left="422" w:right="87"/>
      </w:pPr>
      <w:r>
        <w:t>3.2 Efekty kształcenia dla przedmiotu/ modułu</w:t>
      </w:r>
      <w:r>
        <w:rPr>
          <w:b w:val="0"/>
        </w:rPr>
        <w:t xml:space="preserve"> ( </w:t>
      </w:r>
      <w:r>
        <w:rPr>
          <w:b w:val="0"/>
          <w:i/>
        </w:rPr>
        <w:t>wypełnia koordynator</w:t>
      </w:r>
      <w:r>
        <w:rPr>
          <w:b w:val="0"/>
        </w:rPr>
        <w:t xml:space="preserve">) </w:t>
      </w:r>
      <w:r>
        <w:t xml:space="preserve"> </w:t>
      </w:r>
    </w:p>
    <w:p w14:paraId="2A201BAA" w14:textId="77777777" w:rsidR="007A31D1" w:rsidRDefault="004F4522">
      <w:pPr>
        <w:spacing w:after="0"/>
        <w:ind w:left="14"/>
      </w:pPr>
      <w:r>
        <w:rPr>
          <w:rFonts w:ascii="Corbel" w:eastAsia="Corbel" w:hAnsi="Corbel" w:cs="Corbel"/>
          <w:sz w:val="24"/>
        </w:rPr>
        <w:t xml:space="preserve"> </w:t>
      </w:r>
      <w:r>
        <w:t xml:space="preserve"> </w:t>
      </w:r>
    </w:p>
    <w:tbl>
      <w:tblPr>
        <w:tblStyle w:val="TableGrid"/>
        <w:tblW w:w="9523" w:type="dxa"/>
        <w:tblInd w:w="132" w:type="dxa"/>
        <w:tblCellMar>
          <w:top w:w="103" w:type="dxa"/>
          <w:left w:w="108" w:type="dxa"/>
          <w:bottom w:w="13" w:type="dxa"/>
          <w:right w:w="58" w:type="dxa"/>
        </w:tblCellMar>
        <w:tblLook w:val="04A0" w:firstRow="1" w:lastRow="0" w:firstColumn="1" w:lastColumn="0" w:noHBand="0" w:noVBand="1"/>
      </w:tblPr>
      <w:tblGrid>
        <w:gridCol w:w="1692"/>
        <w:gridCol w:w="5966"/>
        <w:gridCol w:w="1865"/>
      </w:tblGrid>
      <w:tr w:rsidR="007A31D1" w14:paraId="75528152" w14:textId="77777777">
        <w:trPr>
          <w:trHeight w:val="1250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211E4" w14:textId="77777777" w:rsidR="007A31D1" w:rsidRDefault="004F4522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 efekt kształcenia) </w:t>
            </w:r>
            <w:r>
              <w:t xml:space="preserve"> </w:t>
            </w:r>
          </w:p>
        </w:tc>
        <w:tc>
          <w:tcPr>
            <w:tcW w:w="5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51619" w14:textId="77777777" w:rsidR="007A31D1" w:rsidRDefault="004F4522">
            <w:pPr>
              <w:ind w:left="94"/>
            </w:pPr>
            <w:r>
              <w:rPr>
                <w:rFonts w:ascii="Corbel" w:eastAsia="Corbel" w:hAnsi="Corbel" w:cs="Corbel"/>
                <w:sz w:val="24"/>
              </w:rPr>
              <w:t xml:space="preserve">Treść efektu kształcenia zdefiniowanego dla przedmiotu </w:t>
            </w:r>
            <w:r>
              <w:t xml:space="preserve"> </w:t>
            </w:r>
          </w:p>
          <w:p w14:paraId="682D6E62" w14:textId="77777777" w:rsidR="007A31D1" w:rsidRDefault="004F4522">
            <w:pPr>
              <w:ind w:right="5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(modułu) </w:t>
            </w:r>
            <w:r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0935F" w14:textId="77777777" w:rsidR="007A31D1" w:rsidRDefault="004F4522">
            <w:pPr>
              <w:ind w:left="158" w:right="168" w:firstLine="7"/>
              <w:jc w:val="both"/>
            </w:pPr>
            <w:r>
              <w:rPr>
                <w:rFonts w:ascii="Corbel" w:eastAsia="Corbel" w:hAnsi="Corbel" w:cs="Corbel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vertAlign w:val="superscript"/>
              </w:rPr>
              <w:footnoteReference w:id="1"/>
            </w:r>
            <w:r>
              <w:t xml:space="preserve"> </w:t>
            </w:r>
          </w:p>
        </w:tc>
      </w:tr>
      <w:tr w:rsidR="007A31D1" w14:paraId="2EF1BB92" w14:textId="77777777">
        <w:trPr>
          <w:trHeight w:val="1490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81082" w14:textId="77777777" w:rsidR="007A31D1" w:rsidRDefault="004F4522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 EK_01 </w:t>
            </w:r>
            <w:r>
              <w:t xml:space="preserve"> </w:t>
            </w:r>
          </w:p>
        </w:tc>
        <w:tc>
          <w:tcPr>
            <w:tcW w:w="5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DE56D1" w14:textId="11F972CA" w:rsidR="007A31D1" w:rsidRDefault="00E45D91">
            <w:r>
              <w:t xml:space="preserve">Student zna i rozumie w pogłębionym stopniu </w:t>
            </w:r>
            <w:r w:rsidRPr="00E45D91">
              <w:t>metody interpretacji tekstu filozoficznego</w:t>
            </w:r>
            <w:r>
              <w:t>,</w:t>
            </w:r>
            <w:r w:rsidRPr="00E45D91">
              <w:t xml:space="preserve"> strategie argumentacyjne</w:t>
            </w:r>
            <w:r>
              <w:t>, poszczególne składniki kultury logicznej</w:t>
            </w:r>
            <w:r w:rsidRPr="00E45D91">
              <w:t>– na poziomie umożliwiającym specjalizację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5790D" w14:textId="470F2A72" w:rsidR="007A31D1" w:rsidRDefault="004F4522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K_W0</w:t>
            </w:r>
            <w:r w:rsidR="00E45D91">
              <w:rPr>
                <w:rFonts w:ascii="Corbel" w:eastAsia="Corbel" w:hAnsi="Corbel" w:cs="Corbel"/>
                <w:sz w:val="24"/>
              </w:rPr>
              <w:t>1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  <w:r>
              <w:t xml:space="preserve"> </w:t>
            </w:r>
          </w:p>
        </w:tc>
      </w:tr>
    </w:tbl>
    <w:p w14:paraId="35FB8E69" w14:textId="415D2CA7" w:rsidR="007A31D1" w:rsidRDefault="007A31D1">
      <w:pPr>
        <w:spacing w:after="0"/>
        <w:ind w:left="14"/>
      </w:pPr>
    </w:p>
    <w:tbl>
      <w:tblPr>
        <w:tblStyle w:val="TableGrid"/>
        <w:tblW w:w="9523" w:type="dxa"/>
        <w:tblInd w:w="132" w:type="dxa"/>
        <w:tblCellMar>
          <w:top w:w="103" w:type="dxa"/>
          <w:left w:w="108" w:type="dxa"/>
          <w:bottom w:w="13" w:type="dxa"/>
          <w:right w:w="115" w:type="dxa"/>
        </w:tblCellMar>
        <w:tblLook w:val="04A0" w:firstRow="1" w:lastRow="0" w:firstColumn="1" w:lastColumn="0" w:noHBand="0" w:noVBand="1"/>
      </w:tblPr>
      <w:tblGrid>
        <w:gridCol w:w="1692"/>
        <w:gridCol w:w="5966"/>
        <w:gridCol w:w="1865"/>
      </w:tblGrid>
      <w:tr w:rsidR="007A31D1" w14:paraId="0421163C" w14:textId="77777777">
        <w:trPr>
          <w:trHeight w:val="1198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313DC" w14:textId="5478EDA4" w:rsidR="007A31D1" w:rsidRDefault="004F4522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EK_0</w:t>
            </w:r>
            <w:r w:rsidR="00E45D91">
              <w:rPr>
                <w:rFonts w:ascii="Corbel" w:eastAsia="Corbel" w:hAnsi="Corbel" w:cs="Corbel"/>
                <w:sz w:val="24"/>
              </w:rPr>
              <w:t>2</w:t>
            </w:r>
          </w:p>
        </w:tc>
        <w:tc>
          <w:tcPr>
            <w:tcW w:w="5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6D9DDD" w14:textId="4094D141" w:rsidR="00F31D98" w:rsidRDefault="00F31D98">
            <w:r>
              <w:t xml:space="preserve">Student potrafi </w:t>
            </w:r>
            <w:r w:rsidRPr="00F31D98">
              <w:t>precyzyjnie formułować w mowie i na piśmie złożone problemy filozoficzne, stawiać tezy</w:t>
            </w:r>
            <w:r>
              <w:t xml:space="preserve">, </w:t>
            </w:r>
            <w:r w:rsidRPr="00F31D98">
              <w:t>wyszukiwać, analizować, oceniać selekcjonować i integrować informacje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DF0F0" w14:textId="0032E05C" w:rsidR="007A31D1" w:rsidRDefault="004F4522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K_U0</w:t>
            </w:r>
            <w:r w:rsidR="00E45D91">
              <w:rPr>
                <w:rFonts w:ascii="Corbel" w:eastAsia="Corbel" w:hAnsi="Corbel" w:cs="Corbel"/>
                <w:sz w:val="24"/>
              </w:rPr>
              <w:t>1</w:t>
            </w:r>
            <w:r>
              <w:t xml:space="preserve"> </w:t>
            </w:r>
          </w:p>
        </w:tc>
      </w:tr>
      <w:tr w:rsidR="007A31D1" w14:paraId="6D76AC3E" w14:textId="77777777">
        <w:trPr>
          <w:trHeight w:val="958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EB6C5" w14:textId="2E169890" w:rsidR="007A31D1" w:rsidRDefault="004F4522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EK_0</w:t>
            </w:r>
            <w:r w:rsidR="00E45D91">
              <w:rPr>
                <w:rFonts w:ascii="Corbel" w:eastAsia="Corbel" w:hAnsi="Corbel" w:cs="Corbel"/>
                <w:sz w:val="24"/>
              </w:rPr>
              <w:t>3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  <w:r>
              <w:t xml:space="preserve"> </w:t>
            </w:r>
          </w:p>
        </w:tc>
        <w:tc>
          <w:tcPr>
            <w:tcW w:w="5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6552B" w14:textId="31D7F9C2" w:rsidR="007A31D1" w:rsidRDefault="00F31D98">
            <w:r>
              <w:t xml:space="preserve">Student potrafi </w:t>
            </w:r>
            <w:r w:rsidRPr="00F31D98">
              <w:t>dobierać i tworzyć strategie argumentacyjne, konstruować zaawansowane argumenty krytyczne, formułować wszechstronne odpowiedzi na krytykę, ujawniać błędy logiczne w wypowiedziach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E35E6" w14:textId="3896C018" w:rsidR="007A31D1" w:rsidRDefault="004F4522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K_U0</w:t>
            </w:r>
            <w:r w:rsidR="00E45D91">
              <w:rPr>
                <w:rFonts w:ascii="Corbel" w:eastAsia="Corbel" w:hAnsi="Corbel" w:cs="Corbel"/>
                <w:sz w:val="24"/>
              </w:rPr>
              <w:t>2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  <w:r>
              <w:t xml:space="preserve"> </w:t>
            </w:r>
          </w:p>
        </w:tc>
      </w:tr>
      <w:tr w:rsidR="007A31D1" w14:paraId="0733FE39" w14:textId="77777777">
        <w:trPr>
          <w:trHeight w:val="955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AB1BE" w14:textId="55C1BBA9" w:rsidR="007A31D1" w:rsidRDefault="004F4522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EK_0</w:t>
            </w:r>
            <w:r w:rsidR="00E45D91">
              <w:rPr>
                <w:rFonts w:ascii="Corbel" w:eastAsia="Corbel" w:hAnsi="Corbel" w:cs="Corbel"/>
                <w:sz w:val="24"/>
              </w:rPr>
              <w:t>4</w:t>
            </w:r>
            <w:r>
              <w:t xml:space="preserve"> </w:t>
            </w:r>
          </w:p>
        </w:tc>
        <w:tc>
          <w:tcPr>
            <w:tcW w:w="5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1C388" w14:textId="54933381" w:rsidR="007A31D1" w:rsidRDefault="00F31D98">
            <w:r>
              <w:t>Student potrafi prowadzić konstruktywny dialog i współpracować z innymi uczestnikami pracy badawczej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6F578" w14:textId="259490BA" w:rsidR="007A31D1" w:rsidRDefault="004F4522">
            <w:pPr>
              <w:ind w:left="2"/>
            </w:pPr>
            <w:r>
              <w:t>K_U0</w:t>
            </w:r>
            <w:r w:rsidR="00E45D91">
              <w:t>3</w:t>
            </w:r>
            <w:r>
              <w:t xml:space="preserve"> </w:t>
            </w:r>
          </w:p>
        </w:tc>
      </w:tr>
      <w:tr w:rsidR="007A31D1" w14:paraId="108A2168" w14:textId="77777777">
        <w:trPr>
          <w:trHeight w:val="955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C8D79" w14:textId="08142A33" w:rsidR="007A31D1" w:rsidRDefault="004F4522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EK_0</w:t>
            </w:r>
            <w:r w:rsidR="00E45D91">
              <w:rPr>
                <w:rFonts w:ascii="Corbel" w:eastAsia="Corbel" w:hAnsi="Corbel" w:cs="Corbel"/>
                <w:sz w:val="24"/>
              </w:rPr>
              <w:t>5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C40B6" w14:textId="030310BC" w:rsidR="007A31D1" w:rsidRDefault="00F31D98">
            <w:r>
              <w:t xml:space="preserve">Student jest gotów </w:t>
            </w:r>
            <w:r w:rsidRPr="00F31D98">
              <w:t>krytycznej oceny posiadanej przez siebie wiedzy i umiejętności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B535F" w14:textId="77777777" w:rsidR="007A31D1" w:rsidRDefault="004F4522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K_K01 </w:t>
            </w:r>
          </w:p>
        </w:tc>
      </w:tr>
      <w:tr w:rsidR="007A31D1" w14:paraId="5FC5CE8A" w14:textId="77777777">
        <w:trPr>
          <w:trHeight w:val="955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0479C" w14:textId="2D410745" w:rsidR="007A31D1" w:rsidRDefault="004F4522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EK_0</w:t>
            </w:r>
            <w:r w:rsidR="00E45D91">
              <w:rPr>
                <w:rFonts w:ascii="Corbel" w:eastAsia="Corbel" w:hAnsi="Corbel" w:cs="Corbel"/>
                <w:sz w:val="24"/>
              </w:rPr>
              <w:t>6</w:t>
            </w:r>
          </w:p>
        </w:tc>
        <w:tc>
          <w:tcPr>
            <w:tcW w:w="5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7E152" w14:textId="33AD9E7E" w:rsidR="007A31D1" w:rsidRDefault="00F31D98">
            <w:r>
              <w:t xml:space="preserve">Student jest gotów dostrzegać i przyjmować odpowiedzialność za głoszone poglądy, współpracować na rzecz rozwiązania powstałych problemów i osiągnięcia kompromisów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BE2BA" w14:textId="2133B6C5" w:rsidR="007A31D1" w:rsidRDefault="004F4522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K_K0</w:t>
            </w:r>
            <w:r w:rsidR="00E45D91">
              <w:rPr>
                <w:rFonts w:ascii="Corbel" w:eastAsia="Corbel" w:hAnsi="Corbel" w:cs="Corbel"/>
                <w:sz w:val="24"/>
              </w:rPr>
              <w:t>3</w:t>
            </w:r>
            <w:r>
              <w:rPr>
                <w:rFonts w:ascii="Corbel" w:eastAsia="Corbel" w:hAnsi="Corbel" w:cs="Corbel"/>
                <w:sz w:val="24"/>
              </w:rPr>
              <w:t xml:space="preserve">  </w:t>
            </w:r>
          </w:p>
        </w:tc>
      </w:tr>
    </w:tbl>
    <w:p w14:paraId="4728CC4B" w14:textId="77777777" w:rsidR="007A31D1" w:rsidRDefault="004F4522">
      <w:pPr>
        <w:spacing w:after="0"/>
        <w:ind w:left="14"/>
      </w:pPr>
      <w:r>
        <w:rPr>
          <w:rFonts w:ascii="Corbel" w:eastAsia="Corbel" w:hAnsi="Corbel" w:cs="Corbel"/>
          <w:sz w:val="24"/>
        </w:rPr>
        <w:t xml:space="preserve"> </w:t>
      </w:r>
      <w:r>
        <w:t xml:space="preserve"> </w:t>
      </w:r>
    </w:p>
    <w:p w14:paraId="03323377" w14:textId="77777777" w:rsidR="007A31D1" w:rsidRDefault="004F4522">
      <w:pPr>
        <w:pStyle w:val="Nagwek3"/>
        <w:spacing w:after="58"/>
        <w:ind w:left="422" w:right="87"/>
      </w:pPr>
      <w:r>
        <w:t xml:space="preserve">3.3 Treści programowe </w:t>
      </w:r>
      <w:r>
        <w:rPr>
          <w:b w:val="0"/>
        </w:rPr>
        <w:t>(</w:t>
      </w:r>
      <w:r>
        <w:rPr>
          <w:b w:val="0"/>
          <w:i/>
        </w:rPr>
        <w:t>wypełnia koordynator)</w:t>
      </w:r>
      <w:r>
        <w:t xml:space="preserve">  </w:t>
      </w:r>
    </w:p>
    <w:p w14:paraId="37ED0405" w14:textId="77777777" w:rsidR="007A31D1" w:rsidRDefault="004F4522">
      <w:pPr>
        <w:numPr>
          <w:ilvl w:val="0"/>
          <w:numId w:val="1"/>
        </w:numPr>
        <w:spacing w:after="2" w:line="256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  <w:r>
        <w:t xml:space="preserve"> </w:t>
      </w:r>
    </w:p>
    <w:p w14:paraId="1ABFF89B" w14:textId="77777777" w:rsidR="007A31D1" w:rsidRDefault="004F4522">
      <w:pPr>
        <w:spacing w:after="0"/>
        <w:ind w:left="1094"/>
      </w:pPr>
      <w:r>
        <w:rPr>
          <w:rFonts w:ascii="Corbel" w:eastAsia="Corbel" w:hAnsi="Corbel" w:cs="Corbel"/>
          <w:sz w:val="24"/>
        </w:rPr>
        <w:t xml:space="preserve"> </w:t>
      </w:r>
      <w:r>
        <w:t xml:space="preserve"> </w:t>
      </w:r>
    </w:p>
    <w:tbl>
      <w:tblPr>
        <w:tblStyle w:val="TableGrid"/>
        <w:tblW w:w="9523" w:type="dxa"/>
        <w:tblInd w:w="132" w:type="dxa"/>
        <w:tblCellMar>
          <w:top w:w="106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</w:tblGrid>
      <w:tr w:rsidR="007A31D1" w14:paraId="11348ACE" w14:textId="77777777">
        <w:trPr>
          <w:trHeight w:val="36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1130C" w14:textId="77777777" w:rsidR="007A31D1" w:rsidRDefault="004F4522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  <w:r>
              <w:t xml:space="preserve"> </w:t>
            </w:r>
          </w:p>
        </w:tc>
      </w:tr>
      <w:tr w:rsidR="007A31D1" w14:paraId="3395D46B" w14:textId="77777777">
        <w:trPr>
          <w:trHeight w:val="370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DB357" w14:textId="1FF475DA" w:rsidR="007A31D1" w:rsidRDefault="007A31D1"/>
        </w:tc>
      </w:tr>
    </w:tbl>
    <w:p w14:paraId="3E41B09D" w14:textId="77777777" w:rsidR="007A31D1" w:rsidRDefault="004F4522">
      <w:pPr>
        <w:spacing w:after="55"/>
        <w:ind w:left="14"/>
      </w:pPr>
      <w:r>
        <w:rPr>
          <w:rFonts w:ascii="Corbel" w:eastAsia="Corbel" w:hAnsi="Corbel" w:cs="Corbel"/>
          <w:sz w:val="24"/>
        </w:rPr>
        <w:t xml:space="preserve"> </w:t>
      </w:r>
      <w:r>
        <w:t xml:space="preserve"> </w:t>
      </w:r>
    </w:p>
    <w:p w14:paraId="79215DD6" w14:textId="77777777" w:rsidR="007A31D1" w:rsidRDefault="004F4522">
      <w:pPr>
        <w:numPr>
          <w:ilvl w:val="0"/>
          <w:numId w:val="1"/>
        </w:numPr>
        <w:spacing w:after="2" w:line="256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  <w:r>
        <w:t xml:space="preserve"> </w:t>
      </w:r>
    </w:p>
    <w:p w14:paraId="1019C824" w14:textId="77777777" w:rsidR="007A31D1" w:rsidRDefault="004F4522">
      <w:pPr>
        <w:spacing w:after="0"/>
        <w:ind w:left="734"/>
      </w:pPr>
      <w:r>
        <w:rPr>
          <w:rFonts w:ascii="Corbel" w:eastAsia="Corbel" w:hAnsi="Corbel" w:cs="Corbel"/>
          <w:sz w:val="24"/>
        </w:rPr>
        <w:t xml:space="preserve"> </w:t>
      </w:r>
      <w:r>
        <w:t xml:space="preserve"> </w:t>
      </w:r>
    </w:p>
    <w:tbl>
      <w:tblPr>
        <w:tblStyle w:val="TableGrid"/>
        <w:tblW w:w="9523" w:type="dxa"/>
        <w:tblInd w:w="132" w:type="dxa"/>
        <w:tblCellMar>
          <w:top w:w="106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</w:tblGrid>
      <w:tr w:rsidR="007A31D1" w14:paraId="064A4C54" w14:textId="77777777">
        <w:trPr>
          <w:trHeight w:val="36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FC80C" w14:textId="77777777" w:rsidR="007A31D1" w:rsidRDefault="004F4522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  <w:r>
              <w:t xml:space="preserve"> </w:t>
            </w:r>
          </w:p>
        </w:tc>
      </w:tr>
      <w:tr w:rsidR="007D6D68" w14:paraId="341442A7" w14:textId="77777777">
        <w:trPr>
          <w:trHeight w:val="367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EEF6E" w14:textId="355B8451" w:rsidR="007D6D68" w:rsidRDefault="007D6D68" w:rsidP="006A0AC1">
            <w:pPr>
              <w:ind w:left="44"/>
            </w:pPr>
            <w:r>
              <w:rPr>
                <w:rFonts w:ascii="Corbel" w:eastAsia="Corbel" w:hAnsi="Corbel" w:cs="Corbel"/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Czym jest krytyczne myślenie i w jakich relacjach pozostaje do wiedzy i wiary  - 1 godz. </w:t>
            </w:r>
            <w:r>
              <w:t xml:space="preserve"> </w:t>
            </w:r>
          </w:p>
        </w:tc>
      </w:tr>
      <w:tr w:rsidR="007D6D68" w14:paraId="2A9FA31C" w14:textId="77777777">
        <w:trPr>
          <w:trHeight w:val="367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C588" w14:textId="12EFD9AA" w:rsidR="007D6D68" w:rsidRDefault="007D6D68" w:rsidP="006A0AC1">
            <w:pPr>
              <w:ind w:left="44"/>
            </w:pPr>
            <w:r>
              <w:rPr>
                <w:rFonts w:ascii="Corbel" w:eastAsia="Corbel" w:hAnsi="Corbel" w:cs="Corbel"/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Fakty, opinie, sądy, przekonania - 2 godz. </w:t>
            </w:r>
            <w:r>
              <w:t xml:space="preserve"> </w:t>
            </w:r>
          </w:p>
        </w:tc>
      </w:tr>
      <w:tr w:rsidR="007D6D68" w14:paraId="6816575D" w14:textId="77777777">
        <w:trPr>
          <w:trHeight w:val="367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1458F" w14:textId="167E181E" w:rsidR="007D6D68" w:rsidRDefault="007D6D68" w:rsidP="006A0AC1">
            <w:pPr>
              <w:ind w:left="44"/>
            </w:pPr>
            <w:r>
              <w:rPr>
                <w:rFonts w:ascii="Corbel" w:eastAsia="Corbel" w:hAnsi="Corbel" w:cs="Corbel"/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Hipoteza, dowód, fakt, interpretacja- 2 godz. </w:t>
            </w:r>
            <w:r>
              <w:t xml:space="preserve"> </w:t>
            </w:r>
          </w:p>
        </w:tc>
      </w:tr>
      <w:tr w:rsidR="007D6D68" w14:paraId="1069898E" w14:textId="77777777">
        <w:trPr>
          <w:trHeight w:val="367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27183" w14:textId="7E6FE3B4" w:rsidR="007D6D68" w:rsidRDefault="007D6D68" w:rsidP="006A0AC1">
            <w:pPr>
              <w:ind w:left="44"/>
            </w:pPr>
            <w:r>
              <w:rPr>
                <w:rFonts w:ascii="Corbel" w:eastAsia="Corbel" w:hAnsi="Corbel" w:cs="Corbel"/>
                <w:sz w:val="24"/>
              </w:rPr>
              <w:t>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Rodzaje argumentów i ich zastosowania- 2 godz. </w:t>
            </w:r>
            <w:r>
              <w:t xml:space="preserve"> </w:t>
            </w:r>
          </w:p>
        </w:tc>
      </w:tr>
      <w:tr w:rsidR="007D6D68" w14:paraId="089C159B" w14:textId="77777777">
        <w:trPr>
          <w:trHeight w:val="36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ED3B2" w14:textId="257F620F" w:rsidR="007D6D68" w:rsidRDefault="007D6D68" w:rsidP="006A0AC1">
            <w:pPr>
              <w:ind w:left="44"/>
            </w:pPr>
            <w:r>
              <w:rPr>
                <w:rFonts w:ascii="Corbel" w:eastAsia="Corbel" w:hAnsi="Corbel" w:cs="Corbel"/>
                <w:sz w:val="24"/>
              </w:rPr>
              <w:t>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Typy rozumowań (wnioskowań) - 2 godz. </w:t>
            </w:r>
            <w:r>
              <w:t xml:space="preserve"> </w:t>
            </w:r>
          </w:p>
        </w:tc>
      </w:tr>
      <w:tr w:rsidR="007D6D68" w14:paraId="748D9109" w14:textId="77777777">
        <w:trPr>
          <w:trHeight w:val="367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588CA" w14:textId="22E1A20F" w:rsidR="007D6D68" w:rsidRDefault="007D6D68" w:rsidP="006A0AC1">
            <w:pPr>
              <w:ind w:left="44"/>
            </w:pPr>
            <w:r>
              <w:rPr>
                <w:rFonts w:ascii="Corbel" w:eastAsia="Corbel" w:hAnsi="Corbel" w:cs="Corbel"/>
                <w:sz w:val="24"/>
              </w:rPr>
              <w:lastRenderedPageBreak/>
              <w:t>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Błędy logiczne- 2 godz. </w:t>
            </w:r>
            <w:r>
              <w:t xml:space="preserve"> </w:t>
            </w:r>
          </w:p>
        </w:tc>
      </w:tr>
      <w:tr w:rsidR="007D6D68" w14:paraId="4457FD61" w14:textId="77777777">
        <w:trPr>
          <w:trHeight w:val="66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1F66F" w14:textId="4512CD4D" w:rsidR="007D6D68" w:rsidRPr="007D6D68" w:rsidRDefault="007D6D68" w:rsidP="006A0AC1">
            <w:pPr>
              <w:ind w:left="44" w:hanging="33"/>
              <w:jc w:val="both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7.</w:t>
            </w:r>
            <w:r w:rsidRPr="007D6D68">
              <w:rPr>
                <w:rFonts w:ascii="Corbel" w:eastAsia="Corbel" w:hAnsi="Corbel" w:cs="Corbe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Rodzaje pytań- 2 godz. </w:t>
            </w:r>
            <w:r w:rsidRPr="007D6D68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7D6D68" w14:paraId="677F2255" w14:textId="77777777">
        <w:trPr>
          <w:trHeight w:val="36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05238" w14:textId="7D5AD11F" w:rsidR="007D6D68" w:rsidRPr="007D6D68" w:rsidRDefault="007D6D68" w:rsidP="006A0AC1">
            <w:pPr>
              <w:ind w:left="44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8.</w:t>
            </w:r>
            <w:r w:rsidRPr="007D6D68">
              <w:rPr>
                <w:rFonts w:ascii="Corbel" w:eastAsia="Corbel" w:hAnsi="Corbel" w:cs="Corbe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Dyskusja: zasady i rodzaje – 2 godz. </w:t>
            </w:r>
            <w:r w:rsidRPr="007D6D68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14:paraId="5860F053" w14:textId="77777777" w:rsidR="007A31D1" w:rsidRDefault="004F4522">
      <w:pPr>
        <w:spacing w:after="0"/>
        <w:ind w:left="14"/>
      </w:pPr>
      <w:r>
        <w:rPr>
          <w:rFonts w:ascii="Corbel" w:eastAsia="Corbel" w:hAnsi="Corbel" w:cs="Corbel"/>
          <w:sz w:val="24"/>
        </w:rPr>
        <w:t xml:space="preserve"> </w:t>
      </w:r>
      <w:r>
        <w:t xml:space="preserve"> </w:t>
      </w:r>
    </w:p>
    <w:p w14:paraId="19F08B74" w14:textId="77777777" w:rsidR="007A31D1" w:rsidRDefault="004F4522">
      <w:pPr>
        <w:pStyle w:val="Nagwek3"/>
        <w:ind w:left="422" w:right="87"/>
      </w:pPr>
      <w:r>
        <w:t>3.4 Metody dydaktyczne</w:t>
      </w:r>
      <w:r>
        <w:rPr>
          <w:b w:val="0"/>
        </w:rPr>
        <w:t xml:space="preserve">  </w:t>
      </w:r>
      <w:r>
        <w:t xml:space="preserve"> </w:t>
      </w:r>
    </w:p>
    <w:p w14:paraId="3C2298D0" w14:textId="77777777" w:rsidR="007A31D1" w:rsidRDefault="004F4522">
      <w:pPr>
        <w:spacing w:after="0"/>
        <w:ind w:left="14"/>
      </w:pPr>
      <w:r>
        <w:rPr>
          <w:rFonts w:ascii="Corbel" w:eastAsia="Corbel" w:hAnsi="Corbel" w:cs="Corbel"/>
          <w:sz w:val="24"/>
        </w:rPr>
        <w:t xml:space="preserve"> </w:t>
      </w:r>
      <w:r>
        <w:t xml:space="preserve"> </w:t>
      </w:r>
    </w:p>
    <w:p w14:paraId="164D3BD5" w14:textId="77777777" w:rsidR="007A31D1" w:rsidRDefault="004F4522">
      <w:pPr>
        <w:spacing w:after="24"/>
        <w:ind w:left="14"/>
      </w:pPr>
      <w:r>
        <w:rPr>
          <w:rFonts w:ascii="Corbel" w:eastAsia="Corbel" w:hAnsi="Corbel" w:cs="Corbel"/>
          <w:i/>
          <w:sz w:val="20"/>
        </w:rPr>
        <w:t xml:space="preserve"> </w:t>
      </w:r>
      <w:r>
        <w:t xml:space="preserve"> </w:t>
      </w:r>
    </w:p>
    <w:p w14:paraId="2BFD0CCF" w14:textId="77777777" w:rsidR="007A31D1" w:rsidRDefault="004F4522">
      <w:pPr>
        <w:spacing w:after="48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Wykład problemowy </w:t>
      </w:r>
      <w:r>
        <w:t xml:space="preserve"> </w:t>
      </w:r>
    </w:p>
    <w:p w14:paraId="25E11E0B" w14:textId="77777777" w:rsidR="007A31D1" w:rsidRDefault="004F4522">
      <w:pPr>
        <w:spacing w:after="0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Ćwiczenia: analiza tekstów z dyskusją, analiza przypadków, praca w grupach (rozwiązywanie zadań), debata </w:t>
      </w:r>
      <w:r>
        <w:t xml:space="preserve"> </w:t>
      </w:r>
    </w:p>
    <w:p w14:paraId="484A525B" w14:textId="77777777" w:rsidR="007A31D1" w:rsidRDefault="004F4522">
      <w:pPr>
        <w:spacing w:after="0"/>
        <w:ind w:left="14"/>
      </w:pPr>
      <w:r>
        <w:rPr>
          <w:rFonts w:ascii="Corbel" w:eastAsia="Corbel" w:hAnsi="Corbel" w:cs="Corbel"/>
          <w:sz w:val="24"/>
        </w:rPr>
        <w:t xml:space="preserve"> </w:t>
      </w:r>
      <w:r>
        <w:t xml:space="preserve"> </w:t>
      </w:r>
    </w:p>
    <w:p w14:paraId="66463609" w14:textId="77777777" w:rsidR="007A31D1" w:rsidRDefault="004F4522">
      <w:pPr>
        <w:pStyle w:val="Nagwek3"/>
        <w:ind w:left="24" w:right="87"/>
      </w:pPr>
      <w:r>
        <w:t xml:space="preserve">4. METODY I KRYTERIA OCENY   </w:t>
      </w:r>
    </w:p>
    <w:p w14:paraId="2E93F454" w14:textId="77777777" w:rsidR="007A31D1" w:rsidRDefault="004F4522">
      <w:pPr>
        <w:spacing w:after="0"/>
        <w:ind w:left="14"/>
      </w:pPr>
      <w:r>
        <w:rPr>
          <w:rFonts w:ascii="Corbel" w:eastAsia="Corbel" w:hAnsi="Corbel" w:cs="Corbel"/>
          <w:b/>
          <w:sz w:val="24"/>
        </w:rPr>
        <w:t xml:space="preserve"> </w:t>
      </w:r>
      <w:r>
        <w:t xml:space="preserve"> </w:t>
      </w:r>
    </w:p>
    <w:p w14:paraId="7D10F40F" w14:textId="77777777" w:rsidR="007A31D1" w:rsidRDefault="004F4522">
      <w:pPr>
        <w:pStyle w:val="Nagwek4"/>
        <w:ind w:left="422" w:right="87"/>
      </w:pPr>
      <w:r>
        <w:t xml:space="preserve">4.1 Sposoby weryfikacji efektów kształcenia  </w:t>
      </w:r>
    </w:p>
    <w:p w14:paraId="0E6FD079" w14:textId="77777777" w:rsidR="007A31D1" w:rsidRDefault="004F4522">
      <w:pPr>
        <w:spacing w:after="0"/>
        <w:ind w:left="14"/>
      </w:pPr>
      <w:r>
        <w:rPr>
          <w:rFonts w:ascii="Corbel" w:eastAsia="Corbel" w:hAnsi="Corbel" w:cs="Corbel"/>
          <w:sz w:val="24"/>
        </w:rPr>
        <w:t xml:space="preserve"> </w:t>
      </w:r>
      <w:r>
        <w:t xml:space="preserve"> </w:t>
      </w:r>
    </w:p>
    <w:tbl>
      <w:tblPr>
        <w:tblStyle w:val="TableGrid"/>
        <w:tblW w:w="9523" w:type="dxa"/>
        <w:tblInd w:w="132" w:type="dxa"/>
        <w:tblCellMar>
          <w:top w:w="98" w:type="dxa"/>
          <w:left w:w="108" w:type="dxa"/>
          <w:bottom w:w="16" w:type="dxa"/>
          <w:right w:w="115" w:type="dxa"/>
        </w:tblCellMar>
        <w:tblLook w:val="04A0" w:firstRow="1" w:lastRow="0" w:firstColumn="1" w:lastColumn="0" w:noHBand="0" w:noVBand="1"/>
      </w:tblPr>
      <w:tblGrid>
        <w:gridCol w:w="2378"/>
        <w:gridCol w:w="5028"/>
        <w:gridCol w:w="2117"/>
      </w:tblGrid>
      <w:tr w:rsidR="007A31D1" w14:paraId="1B87E5B0" w14:textId="77777777">
        <w:trPr>
          <w:trHeight w:val="1248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D7085" w14:textId="77777777" w:rsidR="007A31D1" w:rsidRDefault="004F4522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  <w:r>
              <w:t xml:space="preserve"> 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291DC" w14:textId="77777777" w:rsidR="007A31D1" w:rsidRDefault="004F4522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kształcenia </w:t>
            </w:r>
            <w:r>
              <w:t xml:space="preserve"> </w:t>
            </w:r>
          </w:p>
          <w:p w14:paraId="20D25BFF" w14:textId="77777777" w:rsidR="007A31D1" w:rsidRDefault="004F4522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</w:t>
            </w:r>
            <w:r>
              <w:t xml:space="preserve"> </w:t>
            </w:r>
          </w:p>
          <w:p w14:paraId="41200C85" w14:textId="77777777" w:rsidR="007A31D1" w:rsidRDefault="004F4522">
            <w:pPr>
              <w:ind w:left="1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trakcie zajęć) </w:t>
            </w:r>
            <w: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D1DB7" w14:textId="77777777" w:rsidR="007A31D1" w:rsidRDefault="004F4522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  <w:r>
              <w:t xml:space="preserve"> </w:t>
            </w:r>
          </w:p>
          <w:p w14:paraId="11B9AF54" w14:textId="77777777" w:rsidR="007A31D1" w:rsidRDefault="004F4522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ćw, …) </w:t>
            </w:r>
            <w:r>
              <w:t xml:space="preserve"> </w:t>
            </w:r>
          </w:p>
        </w:tc>
      </w:tr>
      <w:tr w:rsidR="007A31D1" w14:paraId="33CB82DF" w14:textId="77777777">
        <w:trPr>
          <w:trHeight w:val="365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33EF1" w14:textId="77777777" w:rsidR="007A31D1" w:rsidRDefault="004F4522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>O</w:t>
            </w:r>
            <w:r>
              <w:rPr>
                <w:rFonts w:ascii="Corbel" w:eastAsia="Corbel" w:hAnsi="Corbel" w:cs="Corbel"/>
                <w:sz w:val="24"/>
              </w:rPr>
              <w:t xml:space="preserve">1 </w:t>
            </w:r>
            <w:r>
              <w:t xml:space="preserve"> 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1291A0" w14:textId="77777777" w:rsidR="007A31D1" w:rsidRDefault="004F4522">
            <w:r>
              <w:rPr>
                <w:rFonts w:ascii="Corbel" w:eastAsia="Corbel" w:hAnsi="Corbel" w:cs="Corbel"/>
                <w:sz w:val="19"/>
              </w:rPr>
              <w:t>ZALICZENIE PISEMNE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695416" w14:textId="5B6BB800" w:rsidR="007A31D1" w:rsidRDefault="007D6D68">
            <w:r>
              <w:rPr>
                <w:rFonts w:ascii="Corbel" w:eastAsia="Corbel" w:hAnsi="Corbel" w:cs="Corbel"/>
                <w:sz w:val="19"/>
              </w:rPr>
              <w:t>Konw.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  <w:r>
              <w:t xml:space="preserve"> </w:t>
            </w:r>
          </w:p>
        </w:tc>
      </w:tr>
      <w:tr w:rsidR="007D6D68" w14:paraId="015930B8" w14:textId="77777777" w:rsidTr="001C1559">
        <w:trPr>
          <w:trHeight w:val="367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8654D" w14:textId="77777777" w:rsidR="007D6D68" w:rsidRDefault="007D6D68" w:rsidP="007D6D6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  <w:r>
              <w:t xml:space="preserve"> 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030EF8" w14:textId="77777777" w:rsidR="007D6D68" w:rsidRDefault="007D6D68" w:rsidP="007D6D68">
            <w:r>
              <w:rPr>
                <w:rFonts w:ascii="Corbel" w:eastAsia="Corbel" w:hAnsi="Corbel" w:cs="Corbel"/>
                <w:sz w:val="19"/>
              </w:rPr>
              <w:t>ZALICZENIE PISEMNE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20B53" w14:textId="31A93FDC" w:rsidR="007D6D68" w:rsidRDefault="007D6D68" w:rsidP="007D6D68">
            <w:r w:rsidRPr="00286D2C">
              <w:rPr>
                <w:rFonts w:ascii="Corbel" w:eastAsia="Corbel" w:hAnsi="Corbel" w:cs="Corbel"/>
                <w:sz w:val="19"/>
              </w:rPr>
              <w:t>Konw.</w:t>
            </w:r>
            <w:r w:rsidRPr="00286D2C">
              <w:rPr>
                <w:rFonts w:ascii="Corbel" w:eastAsia="Corbel" w:hAnsi="Corbel" w:cs="Corbel"/>
                <w:sz w:val="24"/>
              </w:rPr>
              <w:t xml:space="preserve"> </w:t>
            </w:r>
            <w:r w:rsidRPr="00286D2C">
              <w:t xml:space="preserve"> </w:t>
            </w:r>
          </w:p>
        </w:tc>
      </w:tr>
      <w:tr w:rsidR="007D6D68" w14:paraId="337E50BA" w14:textId="77777777">
        <w:trPr>
          <w:trHeight w:val="370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EB3D9" w14:textId="77777777" w:rsidR="007D6D68" w:rsidRDefault="007D6D68" w:rsidP="007D6D6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03 </w:t>
            </w:r>
            <w:r>
              <w:t xml:space="preserve"> 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365DBB" w14:textId="77777777" w:rsidR="007D6D68" w:rsidRDefault="007D6D68" w:rsidP="007D6D68">
            <w:r>
              <w:rPr>
                <w:rFonts w:ascii="Corbel" w:eastAsia="Corbel" w:hAnsi="Corbel" w:cs="Corbel"/>
                <w:sz w:val="19"/>
              </w:rPr>
              <w:t>ZALICZENIE PISEMNE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6A255" w14:textId="3A151032" w:rsidR="007D6D68" w:rsidRDefault="007D6D68" w:rsidP="007D6D68">
            <w:r w:rsidRPr="00286D2C">
              <w:rPr>
                <w:rFonts w:ascii="Corbel" w:eastAsia="Corbel" w:hAnsi="Corbel" w:cs="Corbel"/>
                <w:sz w:val="19"/>
              </w:rPr>
              <w:t>Konw.</w:t>
            </w:r>
            <w:r w:rsidRPr="00286D2C">
              <w:rPr>
                <w:rFonts w:ascii="Corbel" w:eastAsia="Corbel" w:hAnsi="Corbel" w:cs="Corbel"/>
                <w:sz w:val="24"/>
              </w:rPr>
              <w:t xml:space="preserve"> </w:t>
            </w:r>
            <w:r w:rsidRPr="00286D2C">
              <w:t xml:space="preserve"> </w:t>
            </w:r>
          </w:p>
        </w:tc>
      </w:tr>
      <w:tr w:rsidR="007D6D68" w14:paraId="6D121EC9" w14:textId="77777777" w:rsidTr="001C1559">
        <w:trPr>
          <w:trHeight w:val="365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BABBE" w14:textId="77777777" w:rsidR="007D6D68" w:rsidRDefault="007D6D68" w:rsidP="007D6D6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04 </w:t>
            </w:r>
            <w:r>
              <w:t xml:space="preserve"> 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85D08" w14:textId="200A9581" w:rsidR="007D6D68" w:rsidRDefault="007D6D68" w:rsidP="007D6D68">
            <w:r>
              <w:rPr>
                <w:rFonts w:ascii="Corbel" w:eastAsia="Corbel" w:hAnsi="Corbel" w:cs="Corbel"/>
                <w:sz w:val="19"/>
              </w:rPr>
              <w:t>ZALICZENIE PISEMNE</w:t>
            </w:r>
            <w:r>
              <w:rPr>
                <w:rFonts w:ascii="Corbel" w:eastAsia="Corbel" w:hAnsi="Corbel" w:cs="Corbel"/>
                <w:sz w:val="24"/>
              </w:rPr>
              <w:t>,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5E0E9" w14:textId="0A5108C7" w:rsidR="007D6D68" w:rsidRDefault="007D6D68" w:rsidP="007D6D68">
            <w:r w:rsidRPr="00286D2C">
              <w:rPr>
                <w:rFonts w:ascii="Corbel" w:eastAsia="Corbel" w:hAnsi="Corbel" w:cs="Corbel"/>
                <w:sz w:val="19"/>
              </w:rPr>
              <w:t>Konw.</w:t>
            </w:r>
            <w:r w:rsidRPr="00286D2C">
              <w:rPr>
                <w:rFonts w:ascii="Corbel" w:eastAsia="Corbel" w:hAnsi="Corbel" w:cs="Corbel"/>
                <w:sz w:val="24"/>
              </w:rPr>
              <w:t xml:space="preserve"> </w:t>
            </w:r>
            <w:r w:rsidRPr="00286D2C">
              <w:t xml:space="preserve"> </w:t>
            </w:r>
          </w:p>
        </w:tc>
      </w:tr>
      <w:tr w:rsidR="007D6D68" w14:paraId="4B21BF8A" w14:textId="77777777" w:rsidTr="001C1559">
        <w:trPr>
          <w:trHeight w:val="367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4048C" w14:textId="77777777" w:rsidR="007D6D68" w:rsidRDefault="007D6D68" w:rsidP="007D6D6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05 </w:t>
            </w:r>
            <w:r>
              <w:t xml:space="preserve"> 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F4EB1" w14:textId="77777777" w:rsidR="007D6D68" w:rsidRDefault="007D6D68" w:rsidP="007D6D68">
            <w:r>
              <w:rPr>
                <w:rFonts w:ascii="Corbel" w:eastAsia="Corbel" w:hAnsi="Corbel" w:cs="Corbel"/>
                <w:sz w:val="19"/>
              </w:rPr>
              <w:t>UDZIAŁ W DEBACIE, OBSERWACJA W TRAKCIE ZAJĘĆ</w:t>
            </w:r>
            <w: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AC26E" w14:textId="2CE21BC0" w:rsidR="007D6D68" w:rsidRDefault="007D6D68" w:rsidP="007D6D68">
            <w:r w:rsidRPr="00286D2C">
              <w:rPr>
                <w:rFonts w:ascii="Corbel" w:eastAsia="Corbel" w:hAnsi="Corbel" w:cs="Corbel"/>
                <w:sz w:val="19"/>
              </w:rPr>
              <w:t>Konw.</w:t>
            </w:r>
            <w:r w:rsidRPr="00286D2C">
              <w:rPr>
                <w:rFonts w:ascii="Corbel" w:eastAsia="Corbel" w:hAnsi="Corbel" w:cs="Corbel"/>
                <w:sz w:val="24"/>
              </w:rPr>
              <w:t xml:space="preserve"> </w:t>
            </w:r>
            <w:r w:rsidRPr="00286D2C">
              <w:t xml:space="preserve"> </w:t>
            </w:r>
          </w:p>
        </w:tc>
      </w:tr>
      <w:tr w:rsidR="007D6D68" w14:paraId="0B53E0FE" w14:textId="77777777" w:rsidTr="001C1559">
        <w:trPr>
          <w:trHeight w:val="365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DF935" w14:textId="77777777" w:rsidR="007D6D68" w:rsidRDefault="007D6D68" w:rsidP="007D6D6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06 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E4B8E" w14:textId="77777777" w:rsidR="007D6D68" w:rsidRDefault="007D6D68" w:rsidP="007D6D68">
            <w:r>
              <w:rPr>
                <w:rFonts w:ascii="Corbel" w:eastAsia="Corbel" w:hAnsi="Corbel" w:cs="Corbel"/>
                <w:sz w:val="19"/>
              </w:rPr>
              <w:t xml:space="preserve">UDZIAŁ W DEBACIE, OBSERWACJA W TRAKCIE ZAJĘĆ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5769A" w14:textId="74BA6666" w:rsidR="007D6D68" w:rsidRDefault="007D6D68" w:rsidP="007D6D68">
            <w:r w:rsidRPr="00286D2C">
              <w:rPr>
                <w:rFonts w:ascii="Corbel" w:eastAsia="Corbel" w:hAnsi="Corbel" w:cs="Corbel"/>
                <w:sz w:val="19"/>
              </w:rPr>
              <w:t>Konw.</w:t>
            </w:r>
            <w:r w:rsidRPr="00286D2C">
              <w:rPr>
                <w:rFonts w:ascii="Corbel" w:eastAsia="Corbel" w:hAnsi="Corbel" w:cs="Corbel"/>
                <w:sz w:val="24"/>
              </w:rPr>
              <w:t xml:space="preserve"> </w:t>
            </w:r>
            <w:r w:rsidRPr="00286D2C">
              <w:t xml:space="preserve"> </w:t>
            </w:r>
          </w:p>
        </w:tc>
      </w:tr>
    </w:tbl>
    <w:p w14:paraId="39F6D0B5" w14:textId="77777777" w:rsidR="007A31D1" w:rsidRDefault="004F4522">
      <w:pPr>
        <w:spacing w:after="0"/>
        <w:ind w:left="14"/>
      </w:pPr>
      <w:r>
        <w:rPr>
          <w:rFonts w:ascii="Corbel" w:eastAsia="Corbel" w:hAnsi="Corbel" w:cs="Corbel"/>
          <w:sz w:val="24"/>
        </w:rPr>
        <w:t xml:space="preserve"> </w:t>
      </w:r>
      <w:r>
        <w:t xml:space="preserve"> </w:t>
      </w:r>
    </w:p>
    <w:p w14:paraId="4CB1748A" w14:textId="77777777" w:rsidR="007A31D1" w:rsidRDefault="004F4522">
      <w:pPr>
        <w:pStyle w:val="Nagwek4"/>
        <w:ind w:left="422" w:right="87"/>
      </w:pPr>
      <w:r>
        <w:t xml:space="preserve">4.2 Warunki zaliczenia przedmiotu (kryteria oceniania)   </w:t>
      </w:r>
    </w:p>
    <w:p w14:paraId="4ED0A23B" w14:textId="77777777" w:rsidR="007A31D1" w:rsidRDefault="004F4522">
      <w:pPr>
        <w:spacing w:after="0"/>
        <w:ind w:left="442"/>
      </w:pPr>
      <w:r>
        <w:rPr>
          <w:rFonts w:ascii="Corbel" w:eastAsia="Corbel" w:hAnsi="Corbel" w:cs="Corbel"/>
          <w:b/>
          <w:sz w:val="24"/>
        </w:rPr>
        <w:t xml:space="preserve"> </w:t>
      </w:r>
      <w:r>
        <w:t xml:space="preserve"> </w:t>
      </w:r>
    </w:p>
    <w:p w14:paraId="34EC91F1" w14:textId="77144129" w:rsidR="007A31D1" w:rsidRDefault="004F452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" w:line="250" w:lineRule="auto"/>
        <w:ind w:left="237" w:hanging="10"/>
      </w:pPr>
      <w:r>
        <w:rPr>
          <w:rFonts w:ascii="Corbel" w:eastAsia="Corbel" w:hAnsi="Corbel" w:cs="Corbel"/>
          <w:sz w:val="24"/>
        </w:rPr>
        <w:t xml:space="preserve">Test pisemny. Ocena będzie wystawiana na podstawie ilości uzyskanych punktów według skali:   </w:t>
      </w:r>
    </w:p>
    <w:p w14:paraId="72A7A297" w14:textId="77777777" w:rsidR="007A31D1" w:rsidRDefault="004F452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" w:line="250" w:lineRule="auto"/>
        <w:ind w:left="237" w:hanging="10"/>
      </w:pPr>
      <w:r>
        <w:rPr>
          <w:rFonts w:ascii="Corbel" w:eastAsia="Corbel" w:hAnsi="Corbel" w:cs="Corbel"/>
          <w:sz w:val="24"/>
        </w:rPr>
        <w:t xml:space="preserve">0-50% - niedostateczny  </w:t>
      </w:r>
    </w:p>
    <w:p w14:paraId="2415651B" w14:textId="77777777" w:rsidR="007A31D1" w:rsidRDefault="004F452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" w:line="250" w:lineRule="auto"/>
        <w:ind w:left="237" w:hanging="10"/>
      </w:pPr>
      <w:r>
        <w:rPr>
          <w:rFonts w:ascii="Corbel" w:eastAsia="Corbel" w:hAnsi="Corbel" w:cs="Corbel"/>
          <w:sz w:val="24"/>
        </w:rPr>
        <w:t xml:space="preserve">51-60% - dostateczny  </w:t>
      </w:r>
    </w:p>
    <w:p w14:paraId="63D48629" w14:textId="77777777" w:rsidR="007A31D1" w:rsidRDefault="004F452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" w:line="250" w:lineRule="auto"/>
        <w:ind w:left="237" w:hanging="10"/>
      </w:pPr>
      <w:r>
        <w:rPr>
          <w:rFonts w:ascii="Corbel" w:eastAsia="Corbel" w:hAnsi="Corbel" w:cs="Corbel"/>
          <w:sz w:val="24"/>
        </w:rPr>
        <w:t xml:space="preserve">61-70% - plus dostateczny  </w:t>
      </w:r>
    </w:p>
    <w:p w14:paraId="6B2BCC6D" w14:textId="77777777" w:rsidR="007A31D1" w:rsidRDefault="004F452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" w:line="250" w:lineRule="auto"/>
        <w:ind w:left="237" w:hanging="10"/>
      </w:pPr>
      <w:r>
        <w:rPr>
          <w:rFonts w:ascii="Corbel" w:eastAsia="Corbel" w:hAnsi="Corbel" w:cs="Corbel"/>
          <w:sz w:val="24"/>
        </w:rPr>
        <w:t xml:space="preserve">71-80% - dobry  </w:t>
      </w:r>
    </w:p>
    <w:p w14:paraId="0A4E6344" w14:textId="77777777" w:rsidR="007A31D1" w:rsidRDefault="004F452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" w:line="250" w:lineRule="auto"/>
        <w:ind w:left="237" w:hanging="10"/>
      </w:pPr>
      <w:r>
        <w:rPr>
          <w:rFonts w:ascii="Corbel" w:eastAsia="Corbel" w:hAnsi="Corbel" w:cs="Corbel"/>
          <w:sz w:val="24"/>
        </w:rPr>
        <w:t xml:space="preserve">81-90% - plus dobry  </w:t>
      </w:r>
    </w:p>
    <w:p w14:paraId="2F09E0EA" w14:textId="1B3C8B26" w:rsidR="007A31D1" w:rsidRDefault="004F4522" w:rsidP="007D6D68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" w:line="250" w:lineRule="auto"/>
        <w:ind w:left="237" w:hanging="10"/>
      </w:pPr>
      <w:r>
        <w:rPr>
          <w:rFonts w:ascii="Corbel" w:eastAsia="Corbel" w:hAnsi="Corbel" w:cs="Corbel"/>
          <w:sz w:val="24"/>
        </w:rPr>
        <w:t xml:space="preserve">91-100% - bardzo dobry   </w:t>
      </w:r>
      <w:r>
        <w:t xml:space="preserve"> </w:t>
      </w:r>
    </w:p>
    <w:p w14:paraId="1BA4DF8C" w14:textId="12B00A5D" w:rsidR="007A31D1" w:rsidRDefault="004F452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227"/>
      </w:pPr>
      <w:r>
        <w:t xml:space="preserve"> </w:t>
      </w:r>
    </w:p>
    <w:p w14:paraId="1F20BF93" w14:textId="77777777" w:rsidR="007A31D1" w:rsidRDefault="004F4522">
      <w:pPr>
        <w:spacing w:after="0"/>
        <w:ind w:left="14"/>
      </w:pPr>
      <w:r>
        <w:rPr>
          <w:rFonts w:ascii="Corbel" w:eastAsia="Corbel" w:hAnsi="Corbel" w:cs="Corbel"/>
          <w:sz w:val="24"/>
        </w:rPr>
        <w:t xml:space="preserve"> </w:t>
      </w:r>
      <w:r>
        <w:t xml:space="preserve"> </w:t>
      </w:r>
    </w:p>
    <w:p w14:paraId="46622958" w14:textId="77777777" w:rsidR="007A31D1" w:rsidRDefault="004F4522">
      <w:pPr>
        <w:pStyle w:val="Nagwek3"/>
        <w:ind w:left="297" w:right="87" w:hanging="283"/>
      </w:pPr>
      <w:r>
        <w:t xml:space="preserve">5. CAŁKOWITY NAKŁAD PRACY STUDENTA POTRZEBNY DO OSIĄGNIĘCIA ZAŁOŻONYCH EFEKTÓW W GODZINACH ORAZ PUNKTACH ECTS   </w:t>
      </w:r>
    </w:p>
    <w:p w14:paraId="3ED8DEA0" w14:textId="77777777" w:rsidR="007A31D1" w:rsidRDefault="004F4522">
      <w:pPr>
        <w:spacing w:after="0"/>
        <w:ind w:left="14"/>
      </w:pPr>
      <w:r>
        <w:rPr>
          <w:rFonts w:ascii="Corbel" w:eastAsia="Corbel" w:hAnsi="Corbel" w:cs="Corbel"/>
          <w:sz w:val="24"/>
        </w:rPr>
        <w:t xml:space="preserve"> </w:t>
      </w:r>
      <w:r>
        <w:t xml:space="preserve"> </w:t>
      </w:r>
    </w:p>
    <w:tbl>
      <w:tblPr>
        <w:tblStyle w:val="TableGrid"/>
        <w:tblW w:w="9523" w:type="dxa"/>
        <w:tblInd w:w="132" w:type="dxa"/>
        <w:tblCellMar>
          <w:top w:w="107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903"/>
        <w:gridCol w:w="4620"/>
      </w:tblGrid>
      <w:tr w:rsidR="007A31D1" w14:paraId="4B34F1D8" w14:textId="77777777">
        <w:trPr>
          <w:trHeight w:val="658"/>
        </w:trPr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168CF" w14:textId="77777777" w:rsidR="007A31D1" w:rsidRDefault="004F4522">
            <w:pPr>
              <w:ind w:left="2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lastRenderedPageBreak/>
              <w:t xml:space="preserve">Forma aktywności </w:t>
            </w:r>
            <w:r>
              <w:t xml:space="preserve"> 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E8806" w14:textId="77777777" w:rsidR="007A31D1" w:rsidRDefault="004F4522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  <w:r>
              <w:t xml:space="preserve"> </w:t>
            </w:r>
          </w:p>
        </w:tc>
      </w:tr>
      <w:tr w:rsidR="007A31D1" w14:paraId="4085E165" w14:textId="77777777">
        <w:trPr>
          <w:trHeight w:val="662"/>
        </w:trPr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ED6FE" w14:textId="77777777" w:rsidR="007A31D1" w:rsidRDefault="004F4522">
            <w:r>
              <w:rPr>
                <w:rFonts w:ascii="Corbel" w:eastAsia="Corbel" w:hAnsi="Corbel" w:cs="Corbel"/>
                <w:sz w:val="24"/>
              </w:rPr>
              <w:t xml:space="preserve">Godziny kontaktowe wynikające planu z studiów </w:t>
            </w:r>
            <w:r>
              <w:t xml:space="preserve"> 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AB1DB" w14:textId="654E24DC" w:rsidR="007A31D1" w:rsidRDefault="007D6D68">
            <w:r>
              <w:rPr>
                <w:rFonts w:ascii="Corbel" w:eastAsia="Corbel" w:hAnsi="Corbel" w:cs="Corbel"/>
                <w:sz w:val="24"/>
              </w:rPr>
              <w:t>15</w:t>
            </w:r>
          </w:p>
        </w:tc>
      </w:tr>
      <w:tr w:rsidR="007A31D1" w14:paraId="11889D82" w14:textId="77777777">
        <w:trPr>
          <w:trHeight w:val="660"/>
        </w:trPr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4BA6D" w14:textId="77777777" w:rsidR="007A31D1" w:rsidRDefault="004F4522">
            <w:r>
              <w:rPr>
                <w:rFonts w:ascii="Corbel" w:eastAsia="Corbel" w:hAnsi="Corbel" w:cs="Corbel"/>
                <w:sz w:val="24"/>
              </w:rPr>
              <w:t xml:space="preserve">Inne z udziałem nauczyciela </w:t>
            </w:r>
            <w:r>
              <w:t xml:space="preserve"> </w:t>
            </w:r>
          </w:p>
          <w:p w14:paraId="7B10E686" w14:textId="77777777" w:rsidR="007A31D1" w:rsidRDefault="004F4522">
            <w:r>
              <w:rPr>
                <w:rFonts w:ascii="Corbel" w:eastAsia="Corbel" w:hAnsi="Corbel" w:cs="Corbel"/>
                <w:sz w:val="24"/>
              </w:rPr>
              <w:t xml:space="preserve">(udział w konsultacjach, egzaminie) </w:t>
            </w:r>
            <w:r>
              <w:t xml:space="preserve"> 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8977E" w14:textId="77777777" w:rsidR="007A31D1" w:rsidRDefault="004F4522">
            <w:r>
              <w:rPr>
                <w:rFonts w:ascii="Corbel" w:eastAsia="Corbel" w:hAnsi="Corbel" w:cs="Corbel"/>
                <w:sz w:val="24"/>
              </w:rPr>
              <w:t>5</w:t>
            </w:r>
            <w:r>
              <w:t xml:space="preserve"> </w:t>
            </w:r>
          </w:p>
        </w:tc>
      </w:tr>
      <w:tr w:rsidR="007A31D1" w14:paraId="215DD5D3" w14:textId="77777777">
        <w:trPr>
          <w:trHeight w:val="1246"/>
        </w:trPr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F4ACF" w14:textId="77777777" w:rsidR="007A31D1" w:rsidRDefault="004F4522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  <w:r>
              <w:t xml:space="preserve"> </w:t>
            </w:r>
          </w:p>
          <w:p w14:paraId="02B5C517" w14:textId="77777777" w:rsidR="007A31D1" w:rsidRDefault="004F4522"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  <w:r>
              <w:t xml:space="preserve"> 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6A753" w14:textId="027192AA" w:rsidR="007A31D1" w:rsidRDefault="007D6D68">
            <w:r>
              <w:rPr>
                <w:rFonts w:ascii="Corbel" w:eastAsia="Corbel" w:hAnsi="Corbel" w:cs="Corbel"/>
                <w:sz w:val="24"/>
              </w:rPr>
              <w:t>10</w:t>
            </w:r>
          </w:p>
        </w:tc>
      </w:tr>
      <w:tr w:rsidR="007A31D1" w14:paraId="1C321CA5" w14:textId="77777777">
        <w:trPr>
          <w:trHeight w:val="370"/>
        </w:trPr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0D2C0" w14:textId="77777777" w:rsidR="007A31D1" w:rsidRDefault="004F4522"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  <w:r>
              <w:t xml:space="preserve"> 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1D415" w14:textId="3C93E8BA" w:rsidR="007A31D1" w:rsidRDefault="007D6D68">
            <w:r>
              <w:rPr>
                <w:rFonts w:ascii="Corbel" w:eastAsia="Corbel" w:hAnsi="Corbel" w:cs="Corbel"/>
                <w:sz w:val="24"/>
              </w:rPr>
              <w:t>30</w:t>
            </w:r>
          </w:p>
        </w:tc>
      </w:tr>
      <w:tr w:rsidR="007A31D1" w14:paraId="3434BAF7" w14:textId="77777777">
        <w:trPr>
          <w:trHeight w:val="365"/>
        </w:trPr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1B8E3" w14:textId="77777777" w:rsidR="007A31D1" w:rsidRDefault="004F4522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  <w:r>
              <w:t xml:space="preserve"> 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EB93B" w14:textId="5BB62E1F" w:rsidR="007A31D1" w:rsidRDefault="007D6D68">
            <w:r>
              <w:rPr>
                <w:rFonts w:ascii="Corbel" w:eastAsia="Corbel" w:hAnsi="Corbel" w:cs="Corbel"/>
                <w:sz w:val="24"/>
              </w:rPr>
              <w:t>1</w:t>
            </w:r>
          </w:p>
        </w:tc>
      </w:tr>
    </w:tbl>
    <w:p w14:paraId="65F567DA" w14:textId="77777777" w:rsidR="007A31D1" w:rsidRDefault="004F4522">
      <w:pPr>
        <w:spacing w:after="0"/>
        <w:ind w:right="150"/>
        <w:jc w:val="right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  <w:r>
        <w:t xml:space="preserve"> </w:t>
      </w:r>
    </w:p>
    <w:p w14:paraId="129DF309" w14:textId="77777777" w:rsidR="007A31D1" w:rsidRDefault="004F4522">
      <w:pPr>
        <w:spacing w:after="0"/>
        <w:ind w:left="14"/>
      </w:pPr>
      <w:r>
        <w:rPr>
          <w:rFonts w:ascii="Corbel" w:eastAsia="Corbel" w:hAnsi="Corbel" w:cs="Corbel"/>
          <w:sz w:val="24"/>
        </w:rPr>
        <w:t xml:space="preserve"> </w:t>
      </w:r>
      <w:r>
        <w:t xml:space="preserve"> </w:t>
      </w:r>
    </w:p>
    <w:p w14:paraId="508155C5" w14:textId="77777777" w:rsidR="007A31D1" w:rsidRDefault="004F4522">
      <w:pPr>
        <w:pStyle w:val="Nagwek3"/>
        <w:ind w:left="24" w:right="87"/>
      </w:pPr>
      <w:r>
        <w:t xml:space="preserve">6. PRAKTYKI ZAWODOWE W RAMACH PRZEDMIOTU/ MODUŁU   </w:t>
      </w:r>
    </w:p>
    <w:p w14:paraId="0CC43492" w14:textId="77777777" w:rsidR="007A31D1" w:rsidRDefault="004F4522">
      <w:pPr>
        <w:spacing w:after="0"/>
        <w:ind w:left="374"/>
      </w:pPr>
      <w:r>
        <w:rPr>
          <w:rFonts w:ascii="Corbel" w:eastAsia="Corbel" w:hAnsi="Corbel" w:cs="Corbel"/>
          <w:b/>
          <w:sz w:val="24"/>
        </w:rPr>
        <w:t xml:space="preserve"> </w:t>
      </w:r>
      <w:r>
        <w:t xml:space="preserve"> </w:t>
      </w:r>
    </w:p>
    <w:tbl>
      <w:tblPr>
        <w:tblStyle w:val="TableGrid"/>
        <w:tblW w:w="7517" w:type="dxa"/>
        <w:tblInd w:w="698" w:type="dxa"/>
        <w:tblCellMar>
          <w:top w:w="9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7"/>
        <w:gridCol w:w="3970"/>
      </w:tblGrid>
      <w:tr w:rsidR="007A31D1" w14:paraId="54F23D98" w14:textId="77777777">
        <w:trPr>
          <w:trHeight w:val="473"/>
        </w:trPr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17BE3" w14:textId="77777777" w:rsidR="007A31D1" w:rsidRDefault="004F4522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  <w:r>
              <w:t xml:space="preserve">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A8BCE" w14:textId="77777777" w:rsidR="007A31D1" w:rsidRDefault="004F4522">
            <w:r>
              <w:rPr>
                <w:rFonts w:ascii="Corbel" w:eastAsia="Corbel" w:hAnsi="Corbel" w:cs="Corbel"/>
                <w:sz w:val="24"/>
              </w:rPr>
              <w:t xml:space="preserve"> </w:t>
            </w:r>
            <w:r>
              <w:t xml:space="preserve"> </w:t>
            </w:r>
          </w:p>
        </w:tc>
      </w:tr>
      <w:tr w:rsidR="007A31D1" w14:paraId="3E8B39FF" w14:textId="77777777">
        <w:trPr>
          <w:trHeight w:val="660"/>
        </w:trPr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1CF4D" w14:textId="77777777" w:rsidR="007A31D1" w:rsidRDefault="004F4522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  <w:r>
              <w:t xml:space="preserve">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AAA11" w14:textId="77777777" w:rsidR="007A31D1" w:rsidRDefault="004F4522">
            <w:r>
              <w:rPr>
                <w:rFonts w:ascii="Corbel" w:eastAsia="Corbel" w:hAnsi="Corbel" w:cs="Corbel"/>
                <w:sz w:val="24"/>
              </w:rPr>
              <w:t xml:space="preserve"> </w:t>
            </w:r>
            <w:r>
              <w:t xml:space="preserve"> </w:t>
            </w:r>
          </w:p>
        </w:tc>
      </w:tr>
    </w:tbl>
    <w:p w14:paraId="7E3CD415" w14:textId="77777777" w:rsidR="007A31D1" w:rsidRDefault="004F4522">
      <w:pPr>
        <w:spacing w:after="0"/>
        <w:ind w:left="374"/>
      </w:pPr>
      <w:r>
        <w:rPr>
          <w:rFonts w:ascii="Corbel" w:eastAsia="Corbel" w:hAnsi="Corbel" w:cs="Corbel"/>
          <w:sz w:val="24"/>
        </w:rPr>
        <w:t xml:space="preserve"> </w:t>
      </w:r>
      <w:r>
        <w:t xml:space="preserve"> </w:t>
      </w:r>
    </w:p>
    <w:p w14:paraId="7EA131C5" w14:textId="77777777" w:rsidR="007A31D1" w:rsidRDefault="004F4522">
      <w:pPr>
        <w:pStyle w:val="Nagwek3"/>
        <w:ind w:left="24" w:right="87"/>
      </w:pPr>
      <w:r>
        <w:t xml:space="preserve">7. LITERATURA   </w:t>
      </w:r>
    </w:p>
    <w:p w14:paraId="08FF546C" w14:textId="77777777" w:rsidR="007A31D1" w:rsidRDefault="004F4522">
      <w:pPr>
        <w:spacing w:after="0"/>
        <w:ind w:left="14"/>
      </w:pPr>
      <w:r>
        <w:rPr>
          <w:rFonts w:ascii="Corbel" w:eastAsia="Corbel" w:hAnsi="Corbel" w:cs="Corbel"/>
          <w:b/>
          <w:sz w:val="24"/>
        </w:rPr>
        <w:t xml:space="preserve"> </w:t>
      </w:r>
      <w:r>
        <w:t xml:space="preserve"> </w:t>
      </w:r>
    </w:p>
    <w:tbl>
      <w:tblPr>
        <w:tblStyle w:val="TableGrid"/>
        <w:tblW w:w="7517" w:type="dxa"/>
        <w:tblInd w:w="698" w:type="dxa"/>
        <w:tblCellMar>
          <w:top w:w="110" w:type="dxa"/>
          <w:left w:w="110" w:type="dxa"/>
          <w:bottom w:w="8" w:type="dxa"/>
          <w:right w:w="115" w:type="dxa"/>
        </w:tblCellMar>
        <w:tblLook w:val="04A0" w:firstRow="1" w:lastRow="0" w:firstColumn="1" w:lastColumn="0" w:noHBand="0" w:noVBand="1"/>
      </w:tblPr>
      <w:tblGrid>
        <w:gridCol w:w="7517"/>
      </w:tblGrid>
      <w:tr w:rsidR="007A31D1" w14:paraId="38D7B891" w14:textId="77777777">
        <w:trPr>
          <w:trHeight w:val="2419"/>
        </w:trPr>
        <w:tc>
          <w:tcPr>
            <w:tcW w:w="7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65E78" w14:textId="77777777" w:rsidR="007A31D1" w:rsidRDefault="004F4522">
            <w:r>
              <w:rPr>
                <w:rFonts w:ascii="Corbel" w:eastAsia="Corbel" w:hAnsi="Corbel" w:cs="Corbel"/>
                <w:sz w:val="24"/>
              </w:rPr>
              <w:t xml:space="preserve"> Literatura podstawowa:   </w:t>
            </w:r>
          </w:p>
          <w:p w14:paraId="7A72F403" w14:textId="77777777" w:rsidR="007A31D1" w:rsidRDefault="004F4522">
            <w:pPr>
              <w:spacing w:line="240" w:lineRule="auto"/>
              <w:ind w:right="885"/>
            </w:pPr>
            <w:r>
              <w:rPr>
                <w:rFonts w:ascii="Corbel" w:eastAsia="Corbel" w:hAnsi="Corbel" w:cs="Corbel"/>
                <w:sz w:val="24"/>
              </w:rPr>
              <w:t xml:space="preserve">W. Suchoń, Prolegomena do retoryki logicznej, Kraków 2005  M. Tokarz, Argumentacja, perswazja, manipulacja, Gdańsk, 2006. Szymanek K. i in., Sztuka argumentacji. Ćwiczenia w badaniu argumentów, PWN, Warszawa 2003. </w:t>
            </w:r>
            <w:r>
              <w:t xml:space="preserve"> </w:t>
            </w:r>
          </w:p>
          <w:p w14:paraId="27080FCD" w14:textId="77777777" w:rsidR="007A31D1" w:rsidRDefault="004F4522">
            <w:r>
              <w:rPr>
                <w:rFonts w:ascii="Corbel" w:eastAsia="Corbel" w:hAnsi="Corbel" w:cs="Corbel"/>
                <w:sz w:val="24"/>
              </w:rPr>
              <w:t xml:space="preserve">A. Chalmers, Czym jest to co zwiemy nauka, Wrocław 1997.  </w:t>
            </w:r>
          </w:p>
          <w:p w14:paraId="7B52F6EC" w14:textId="77777777" w:rsidR="007A31D1" w:rsidRDefault="004F4522">
            <w:r>
              <w:t xml:space="preserve"> </w:t>
            </w:r>
          </w:p>
        </w:tc>
      </w:tr>
      <w:tr w:rsidR="007A31D1" w14:paraId="3DFF46D9" w14:textId="77777777">
        <w:trPr>
          <w:trHeight w:val="3874"/>
        </w:trPr>
        <w:tc>
          <w:tcPr>
            <w:tcW w:w="7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D05DD4" w14:textId="77777777" w:rsidR="007A31D1" w:rsidRDefault="004F4522">
            <w:r>
              <w:rPr>
                <w:rFonts w:ascii="Corbel" w:eastAsia="Corbel" w:hAnsi="Corbel" w:cs="Corbel"/>
                <w:sz w:val="24"/>
              </w:rPr>
              <w:lastRenderedPageBreak/>
              <w:t xml:space="preserve">Literatura uzupełniająca: </w:t>
            </w:r>
          </w:p>
          <w:p w14:paraId="42AC6EF9" w14:textId="77777777" w:rsidR="007A31D1" w:rsidRDefault="004F4522">
            <w:r>
              <w:rPr>
                <w:rFonts w:ascii="Corbel" w:eastAsia="Corbel" w:hAnsi="Corbel" w:cs="Corbel"/>
                <w:sz w:val="24"/>
              </w:rPr>
              <w:t xml:space="preserve">Z. Ziembiński, Logika praktyczna; PWN, Warszawa 2001. </w:t>
            </w:r>
          </w:p>
          <w:p w14:paraId="6C2A21F1" w14:textId="77777777" w:rsidR="007A31D1" w:rsidRDefault="004F4522">
            <w:r>
              <w:rPr>
                <w:rFonts w:ascii="Corbel" w:eastAsia="Corbel" w:hAnsi="Corbel" w:cs="Corbel"/>
                <w:sz w:val="24"/>
              </w:rPr>
              <w:t xml:space="preserve">J. Bremer, Wprowadzenie do logiki, Kraków 2006.  </w:t>
            </w:r>
          </w:p>
          <w:p w14:paraId="27651270" w14:textId="77777777" w:rsidR="007A31D1" w:rsidRDefault="004F4522">
            <w:r>
              <w:rPr>
                <w:rFonts w:ascii="Corbel" w:eastAsia="Corbel" w:hAnsi="Corbel" w:cs="Corbel"/>
                <w:sz w:val="24"/>
              </w:rPr>
              <w:t xml:space="preserve">L. Fleck, </w:t>
            </w:r>
            <w:r>
              <w:rPr>
                <w:rFonts w:ascii="Corbel" w:eastAsia="Corbel" w:hAnsi="Corbel" w:cs="Corbel"/>
                <w:i/>
                <w:sz w:val="24"/>
              </w:rPr>
              <w:t>Patrzeć, widzieć, wiedzieć</w:t>
            </w:r>
            <w:r>
              <w:rPr>
                <w:rFonts w:ascii="Corbel" w:eastAsia="Corbel" w:hAnsi="Corbel" w:cs="Corbel"/>
                <w:sz w:val="24"/>
              </w:rPr>
              <w:t xml:space="preserve">, „Problemy” nr 2, s. 74 – 84. </w:t>
            </w:r>
            <w:r>
              <w:t xml:space="preserve"> </w:t>
            </w:r>
          </w:p>
          <w:p w14:paraId="6B811E23" w14:textId="77777777" w:rsidR="007A31D1" w:rsidRDefault="004F4522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R. Ingarden, O dyskusji owocnej słów kilka, [w:] Książeczka o człowieku, Wydawnictwo Literackie, Kraków 1987.  </w:t>
            </w:r>
          </w:p>
          <w:p w14:paraId="536E218B" w14:textId="77777777" w:rsidR="007A31D1" w:rsidRDefault="004F4522">
            <w:pPr>
              <w:spacing w:line="240" w:lineRule="auto"/>
              <w:ind w:right="472"/>
            </w:pPr>
            <w:r>
              <w:rPr>
                <w:rFonts w:ascii="Corbel" w:eastAsia="Corbel" w:hAnsi="Corbel" w:cs="Corbel"/>
                <w:sz w:val="24"/>
              </w:rPr>
              <w:t>T. Hołówka, Kultura logiczna w przykładach, PWN, Warszawa 2005.</w:t>
            </w:r>
            <w: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J. M. Bocheński, Współczesne metody myślenia, Wydawnictwo „W drodze”, Poznań 1992. </w:t>
            </w:r>
            <w:r>
              <w:t xml:space="preserve"> </w:t>
            </w:r>
          </w:p>
          <w:p w14:paraId="4309C303" w14:textId="77777777" w:rsidR="007A31D1" w:rsidRDefault="004F4522">
            <w:pPr>
              <w:spacing w:after="2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R. DiYanni, Pomyśl, zanim pomyślisz. Myślenie krytyczne i kreatywne, przeł. M. Guzowska, PWN Warszawa 2016 </w:t>
            </w:r>
          </w:p>
          <w:p w14:paraId="688B2B0B" w14:textId="77777777" w:rsidR="007A31D1" w:rsidRDefault="004F4522">
            <w:r>
              <w:rPr>
                <w:rFonts w:ascii="Corbel" w:eastAsia="Corbel" w:hAnsi="Corbel" w:cs="Corbel"/>
                <w:sz w:val="24"/>
              </w:rPr>
              <w:t xml:space="preserve">Marciszewski W., Sztuka dyskutowania, Warszawa 1971. (również inne wydania) </w:t>
            </w:r>
            <w:r>
              <w:t xml:space="preserve"> </w:t>
            </w:r>
          </w:p>
        </w:tc>
      </w:tr>
    </w:tbl>
    <w:p w14:paraId="054DC45C" w14:textId="77777777" w:rsidR="007A31D1" w:rsidRDefault="004F4522">
      <w:pPr>
        <w:spacing w:after="0"/>
        <w:ind w:left="374"/>
      </w:pPr>
      <w:r>
        <w:rPr>
          <w:rFonts w:ascii="Corbel" w:eastAsia="Corbel" w:hAnsi="Corbel" w:cs="Corbel"/>
          <w:sz w:val="24"/>
        </w:rPr>
        <w:t xml:space="preserve"> </w:t>
      </w:r>
      <w:r>
        <w:t xml:space="preserve"> </w:t>
      </w:r>
    </w:p>
    <w:p w14:paraId="1372A284" w14:textId="77777777" w:rsidR="007A31D1" w:rsidRDefault="004F4522">
      <w:pPr>
        <w:spacing w:after="0"/>
        <w:ind w:left="374"/>
      </w:pPr>
      <w:r>
        <w:rPr>
          <w:rFonts w:ascii="Corbel" w:eastAsia="Corbel" w:hAnsi="Corbel" w:cs="Corbel"/>
          <w:sz w:val="24"/>
        </w:rPr>
        <w:t xml:space="preserve"> </w:t>
      </w:r>
      <w:r>
        <w:t xml:space="preserve"> </w:t>
      </w:r>
    </w:p>
    <w:p w14:paraId="2FD1520F" w14:textId="77777777" w:rsidR="007A31D1" w:rsidRDefault="004F4522">
      <w:pPr>
        <w:spacing w:after="0"/>
        <w:ind w:right="3861"/>
        <w:jc w:val="right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  <w:r>
        <w:t xml:space="preserve"> </w:t>
      </w:r>
    </w:p>
    <w:p w14:paraId="0C45D475" w14:textId="77777777" w:rsidR="007A31D1" w:rsidRDefault="004F4522">
      <w:pPr>
        <w:spacing w:after="0"/>
        <w:ind w:left="14"/>
      </w:pPr>
      <w:r>
        <w:t xml:space="preserve">  </w:t>
      </w:r>
    </w:p>
    <w:sectPr w:rsidR="007A31D1">
      <w:footnotePr>
        <w:numRestart w:val="eachPage"/>
      </w:footnotePr>
      <w:pgSz w:w="11900" w:h="16840"/>
      <w:pgMar w:top="1142" w:right="851" w:bottom="1353" w:left="11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250170" w14:textId="77777777" w:rsidR="00D56D7A" w:rsidRDefault="00D56D7A">
      <w:pPr>
        <w:spacing w:after="0" w:line="240" w:lineRule="auto"/>
      </w:pPr>
      <w:r>
        <w:separator/>
      </w:r>
    </w:p>
  </w:endnote>
  <w:endnote w:type="continuationSeparator" w:id="0">
    <w:p w14:paraId="69C4D1DB" w14:textId="77777777" w:rsidR="00D56D7A" w:rsidRDefault="00D56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0F0026" w14:textId="77777777" w:rsidR="00D56D7A" w:rsidRDefault="00D56D7A">
      <w:pPr>
        <w:spacing w:after="0" w:line="277" w:lineRule="auto"/>
        <w:ind w:left="14"/>
      </w:pPr>
      <w:r>
        <w:separator/>
      </w:r>
    </w:p>
  </w:footnote>
  <w:footnote w:type="continuationSeparator" w:id="0">
    <w:p w14:paraId="33B89CB8" w14:textId="77777777" w:rsidR="00D56D7A" w:rsidRDefault="00D56D7A">
      <w:pPr>
        <w:spacing w:after="0" w:line="277" w:lineRule="auto"/>
        <w:ind w:left="14"/>
      </w:pPr>
      <w:r>
        <w:continuationSeparator/>
      </w:r>
    </w:p>
  </w:footnote>
  <w:footnote w:id="1">
    <w:p w14:paraId="09F91402" w14:textId="77777777" w:rsidR="007A31D1" w:rsidRDefault="004F4522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3444B"/>
    <w:multiLevelType w:val="hybridMultilevel"/>
    <w:tmpl w:val="5F1AF67E"/>
    <w:lvl w:ilvl="0" w:tplc="C4A21F2E">
      <w:start w:val="3"/>
      <w:numFmt w:val="decimal"/>
      <w:lvlText w:val="%1"/>
      <w:lvlJc w:val="left"/>
      <w:pPr>
        <w:ind w:left="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BCF8BE">
      <w:start w:val="1"/>
      <w:numFmt w:val="lowerLetter"/>
      <w:lvlText w:val="%2"/>
      <w:lvlJc w:val="left"/>
      <w:pPr>
        <w:ind w:left="130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60A19C">
      <w:start w:val="1"/>
      <w:numFmt w:val="lowerRoman"/>
      <w:lvlText w:val="%3"/>
      <w:lvlJc w:val="left"/>
      <w:pPr>
        <w:ind w:left="202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C24C0C">
      <w:start w:val="1"/>
      <w:numFmt w:val="decimal"/>
      <w:lvlText w:val="%4"/>
      <w:lvlJc w:val="left"/>
      <w:pPr>
        <w:ind w:left="274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1A782E">
      <w:start w:val="1"/>
      <w:numFmt w:val="lowerLetter"/>
      <w:lvlText w:val="%5"/>
      <w:lvlJc w:val="left"/>
      <w:pPr>
        <w:ind w:left="346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3CE514">
      <w:start w:val="1"/>
      <w:numFmt w:val="lowerRoman"/>
      <w:lvlText w:val="%6"/>
      <w:lvlJc w:val="left"/>
      <w:pPr>
        <w:ind w:left="418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608D18">
      <w:start w:val="1"/>
      <w:numFmt w:val="decimal"/>
      <w:lvlText w:val="%7"/>
      <w:lvlJc w:val="left"/>
      <w:pPr>
        <w:ind w:left="490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94557A">
      <w:start w:val="1"/>
      <w:numFmt w:val="lowerLetter"/>
      <w:lvlText w:val="%8"/>
      <w:lvlJc w:val="left"/>
      <w:pPr>
        <w:ind w:left="562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3225E8">
      <w:start w:val="1"/>
      <w:numFmt w:val="lowerRoman"/>
      <w:lvlText w:val="%9"/>
      <w:lvlJc w:val="left"/>
      <w:pPr>
        <w:ind w:left="634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6154FD5"/>
    <w:multiLevelType w:val="hybridMultilevel"/>
    <w:tmpl w:val="E2CADE2E"/>
    <w:lvl w:ilvl="0" w:tplc="187806DC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3E0EE0">
      <w:start w:val="1"/>
      <w:numFmt w:val="lowerLetter"/>
      <w:lvlText w:val="%2"/>
      <w:lvlJc w:val="left"/>
      <w:pPr>
        <w:ind w:left="1786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2C1CEA">
      <w:start w:val="1"/>
      <w:numFmt w:val="lowerRoman"/>
      <w:lvlText w:val="%3"/>
      <w:lvlJc w:val="left"/>
      <w:pPr>
        <w:ind w:left="2506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30E6E6">
      <w:start w:val="1"/>
      <w:numFmt w:val="decimal"/>
      <w:lvlText w:val="%4"/>
      <w:lvlJc w:val="left"/>
      <w:pPr>
        <w:ind w:left="3226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66E8AC8">
      <w:start w:val="1"/>
      <w:numFmt w:val="lowerLetter"/>
      <w:lvlText w:val="%5"/>
      <w:lvlJc w:val="left"/>
      <w:pPr>
        <w:ind w:left="3946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3A8F72">
      <w:start w:val="1"/>
      <w:numFmt w:val="lowerRoman"/>
      <w:lvlText w:val="%6"/>
      <w:lvlJc w:val="left"/>
      <w:pPr>
        <w:ind w:left="4666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7864D2">
      <w:start w:val="1"/>
      <w:numFmt w:val="decimal"/>
      <w:lvlText w:val="%7"/>
      <w:lvlJc w:val="left"/>
      <w:pPr>
        <w:ind w:left="5386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A405AA">
      <w:start w:val="1"/>
      <w:numFmt w:val="lowerLetter"/>
      <w:lvlText w:val="%8"/>
      <w:lvlJc w:val="left"/>
      <w:pPr>
        <w:ind w:left="6106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EC0AEA">
      <w:start w:val="1"/>
      <w:numFmt w:val="lowerRoman"/>
      <w:lvlText w:val="%9"/>
      <w:lvlJc w:val="left"/>
      <w:pPr>
        <w:ind w:left="6826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1D1"/>
    <w:rsid w:val="00000D10"/>
    <w:rsid w:val="00083876"/>
    <w:rsid w:val="00305F3E"/>
    <w:rsid w:val="003822D8"/>
    <w:rsid w:val="003D0F24"/>
    <w:rsid w:val="00457F8C"/>
    <w:rsid w:val="004F4522"/>
    <w:rsid w:val="00500E6B"/>
    <w:rsid w:val="00621E7E"/>
    <w:rsid w:val="006A0AC1"/>
    <w:rsid w:val="007A31D1"/>
    <w:rsid w:val="007D6D68"/>
    <w:rsid w:val="00825C98"/>
    <w:rsid w:val="00D56D7A"/>
    <w:rsid w:val="00E45D91"/>
    <w:rsid w:val="00E50D7E"/>
    <w:rsid w:val="00F2042E"/>
    <w:rsid w:val="00F31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2DF74"/>
  <w15:docId w15:val="{59DDA9D9-5FD5-4805-916D-5187B08BE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25" w:line="259" w:lineRule="auto"/>
      <w:ind w:right="267"/>
      <w:jc w:val="center"/>
      <w:outlineLvl w:val="0"/>
    </w:pPr>
    <w:rPr>
      <w:rFonts w:ascii="Corbel" w:eastAsia="Corbel" w:hAnsi="Corbel" w:cs="Corbel"/>
      <w:b/>
      <w:color w:val="00000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5" w:line="254" w:lineRule="auto"/>
      <w:ind w:left="10" w:right="267" w:hanging="10"/>
      <w:outlineLvl w:val="1"/>
    </w:pPr>
    <w:rPr>
      <w:rFonts w:ascii="Corbel" w:eastAsia="Corbel" w:hAnsi="Corbel" w:cs="Corbel"/>
      <w:b/>
      <w:color w:val="00000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54" w:lineRule="auto"/>
      <w:ind w:left="10" w:right="267" w:hanging="10"/>
      <w:outlineLvl w:val="2"/>
    </w:pPr>
    <w:rPr>
      <w:rFonts w:ascii="Corbel" w:eastAsia="Corbel" w:hAnsi="Corbel" w:cs="Corbel"/>
      <w:b/>
      <w:color w:val="000000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5" w:line="254" w:lineRule="auto"/>
      <w:ind w:left="10" w:right="267" w:hanging="10"/>
      <w:outlineLvl w:val="3"/>
    </w:pPr>
    <w:rPr>
      <w:rFonts w:ascii="Corbel" w:eastAsia="Corbel" w:hAnsi="Corbel" w:cs="Corbe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77" w:lineRule="auto"/>
      <w:ind w:left="14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24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character" w:customStyle="1" w:styleId="Nagwek4Znak">
    <w:name w:val="Nagłówek 4 Znak"/>
    <w:link w:val="Nagwek4"/>
    <w:rPr>
      <w:rFonts w:ascii="Corbel" w:eastAsia="Corbel" w:hAnsi="Corbel" w:cs="Corbel"/>
      <w:b/>
      <w:color w:val="000000"/>
      <w:sz w:val="24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964</Words>
  <Characters>5787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Balcerak</dc:creator>
  <cp:keywords/>
  <cp:lastModifiedBy>Użytkownik systemu Windows</cp:lastModifiedBy>
  <cp:revision>6</cp:revision>
  <dcterms:created xsi:type="dcterms:W3CDTF">2025-02-09T11:46:00Z</dcterms:created>
  <dcterms:modified xsi:type="dcterms:W3CDTF">2025-02-27T09:58:00Z</dcterms:modified>
</cp:coreProperties>
</file>